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before="30" w:after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TextBody"/>
        <w:spacing w:before="37" w:after="0"/>
        <w:ind w:left="0" w:right="0" w:hanging="0"/>
        <w:rPr/>
      </w:pPr>
      <w:r>
        <w:rPr/>
      </w:r>
    </w:p>
    <w:p>
      <w:pPr>
        <w:pStyle w:val="Heading1"/>
        <w:spacing w:lineRule="auto" w:line="240"/>
        <w:ind w:left="0" w:right="128" w:hanging="0"/>
        <w:jc w:val="center"/>
        <w:rPr/>
      </w:pPr>
      <w:r>
        <w:rPr>
          <w:spacing w:val="-2"/>
        </w:rPr>
        <w:t>Пользовательское</w:t>
      </w:r>
      <w:r>
        <w:rPr>
          <w:spacing w:val="8"/>
        </w:rPr>
        <w:t xml:space="preserve"> </w:t>
      </w:r>
      <w:r>
        <w:rPr>
          <w:spacing w:val="-2"/>
        </w:rPr>
        <w:t>соглашение</w:t>
      </w:r>
    </w:p>
    <w:p>
      <w:pPr>
        <w:pStyle w:val="TextBody"/>
        <w:spacing w:before="2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TextBody"/>
        <w:ind w:left="810" w:right="228" w:hanging="0"/>
        <w:jc w:val="both"/>
        <w:rPr/>
      </w:pPr>
      <w:r>
        <w:rPr/>
        <w:t>Настоящее Пользовательское соглашение (далее – Соглашение) является публичной офертой и определяет условия использования Пользователями данного Сайта материалов и сервисов, размещённых на Сайте.</w:t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4232" w:leader="none"/>
        </w:tabs>
        <w:spacing w:lineRule="exact" w:line="243" w:before="243" w:after="0"/>
        <w:ind w:left="4232" w:right="0" w:hanging="707"/>
        <w:jc w:val="left"/>
        <w:rPr/>
      </w:pPr>
      <w:r>
        <w:rPr/>
        <w:t>Общие</w:t>
      </w:r>
      <w:r>
        <w:rPr>
          <w:spacing w:val="-12"/>
        </w:rPr>
        <w:t xml:space="preserve"> </w:t>
      </w:r>
      <w:r>
        <w:rPr>
          <w:spacing w:val="-2"/>
        </w:rPr>
        <w:t>условия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10" w:leader="none"/>
          <w:tab w:val="left" w:pos="2702" w:leader="none"/>
          <w:tab w:val="left" w:pos="4229" w:leader="none"/>
          <w:tab w:val="left" w:pos="4668" w:leader="none"/>
          <w:tab w:val="left" w:pos="5924" w:leader="none"/>
          <w:tab w:val="left" w:pos="6841" w:leader="none"/>
          <w:tab w:val="left" w:pos="8549" w:leader="none"/>
        </w:tabs>
        <w:spacing w:lineRule="auto" w:line="240" w:before="0" w:after="0"/>
        <w:ind w:left="810" w:right="235" w:hanging="708"/>
        <w:jc w:val="left"/>
        <w:rPr>
          <w:sz w:val="20"/>
        </w:rPr>
      </w:pPr>
      <w:r>
        <w:rPr>
          <w:spacing w:val="-2"/>
          <w:sz w:val="20"/>
        </w:rPr>
        <w:t>Использование</w:t>
      </w:r>
      <w:r>
        <w:rPr>
          <w:sz w:val="20"/>
        </w:rPr>
        <w:tab/>
      </w:r>
      <w:r>
        <w:rPr>
          <w:spacing w:val="-2"/>
          <w:sz w:val="20"/>
        </w:rPr>
        <w:t>материалов</w:t>
      </w:r>
      <w:r>
        <w:rPr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ab/>
      </w:r>
      <w:r>
        <w:rPr>
          <w:spacing w:val="-2"/>
          <w:sz w:val="20"/>
        </w:rPr>
        <w:t>сервисов</w:t>
      </w:r>
      <w:r>
        <w:rPr>
          <w:sz w:val="20"/>
        </w:rPr>
        <w:tab/>
      </w:r>
      <w:r>
        <w:rPr>
          <w:spacing w:val="-4"/>
          <w:sz w:val="20"/>
        </w:rPr>
        <w:t>Сайта</w:t>
      </w:r>
      <w:r>
        <w:rPr>
          <w:sz w:val="20"/>
        </w:rPr>
        <w:tab/>
      </w:r>
      <w:r>
        <w:rPr>
          <w:spacing w:val="-2"/>
          <w:sz w:val="20"/>
        </w:rPr>
        <w:t>регулируется</w:t>
      </w:r>
      <w:r>
        <w:rPr>
          <w:sz w:val="20"/>
        </w:rPr>
        <w:tab/>
      </w:r>
      <w:r>
        <w:rPr>
          <w:spacing w:val="-2"/>
          <w:sz w:val="20"/>
        </w:rPr>
        <w:t xml:space="preserve">нормами </w:t>
      </w:r>
      <w:r>
        <w:rPr>
          <w:sz w:val="20"/>
        </w:rPr>
        <w:t>действующего законодательства Российской Федерации.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10" w:leader="none"/>
        </w:tabs>
        <w:spacing w:lineRule="auto" w:line="240" w:before="0" w:after="0"/>
        <w:ind w:left="810" w:right="229" w:hanging="708"/>
        <w:jc w:val="left"/>
        <w:rPr>
          <w:sz w:val="20"/>
        </w:rPr>
      </w:pPr>
      <w:r>
        <w:rPr>
          <w:sz w:val="20"/>
        </w:rPr>
        <w:t>Для получения доступа к материалам Сайта и услугам Компании Пользователю</w:t>
      </w:r>
      <w:r>
        <w:rPr>
          <w:spacing w:val="40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40"/>
          <w:sz w:val="20"/>
        </w:rPr>
        <w:t xml:space="preserve"> </w:t>
      </w:r>
      <w:r>
        <w:rPr>
          <w:sz w:val="20"/>
        </w:rPr>
        <w:t>выразить</w:t>
      </w:r>
      <w:r>
        <w:rPr>
          <w:spacing w:val="40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68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40"/>
          <w:sz w:val="20"/>
        </w:rPr>
        <w:t xml:space="preserve"> </w:t>
      </w:r>
      <w:r>
        <w:rPr>
          <w:sz w:val="20"/>
        </w:rPr>
        <w:t>Соглашения</w:t>
      </w:r>
      <w:r>
        <w:rPr>
          <w:spacing w:val="40"/>
          <w:sz w:val="20"/>
        </w:rPr>
        <w:t xml:space="preserve"> </w:t>
      </w:r>
      <w:r>
        <w:rPr>
          <w:sz w:val="20"/>
        </w:rPr>
        <w:t>путём</w:t>
      </w:r>
      <w:r>
        <w:rPr>
          <w:spacing w:val="68"/>
          <w:sz w:val="20"/>
        </w:rPr>
        <w:t xml:space="preserve"> </w:t>
      </w:r>
      <w:r>
        <w:rPr>
          <w:sz w:val="20"/>
        </w:rPr>
        <w:t>проставления</w:t>
      </w:r>
    </w:p>
    <w:p>
      <w:pPr>
        <w:pStyle w:val="TextBody"/>
        <w:spacing w:lineRule="exact" w:line="243"/>
        <w:ind w:left="810" w:right="0" w:hanging="0"/>
        <w:rPr/>
      </w:pPr>
      <w:r>
        <w:rPr/>
        <w:t>«галочки»</w:t>
      </w:r>
      <w:r>
        <w:rPr>
          <w:spacing w:val="-6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специально</w:t>
      </w:r>
      <w:r>
        <w:rPr>
          <w:spacing w:val="-10"/>
        </w:rPr>
        <w:t xml:space="preserve"> </w:t>
      </w:r>
      <w:r>
        <w:rPr/>
        <w:t>отведённом</w:t>
      </w:r>
      <w:r>
        <w:rPr>
          <w:spacing w:val="-6"/>
        </w:rPr>
        <w:t xml:space="preserve"> </w:t>
      </w:r>
      <w:r>
        <w:rPr/>
        <w:t>для</w:t>
      </w:r>
      <w:r>
        <w:rPr>
          <w:spacing w:val="-8"/>
        </w:rPr>
        <w:t xml:space="preserve"> </w:t>
      </w:r>
      <w:r>
        <w:rPr/>
        <w:t>этого</w:t>
      </w:r>
      <w:r>
        <w:rPr>
          <w:spacing w:val="-10"/>
        </w:rPr>
        <w:t xml:space="preserve"> </w:t>
      </w:r>
      <w:r>
        <w:rPr>
          <w:spacing w:val="-2"/>
        </w:rPr>
        <w:t>поле.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10" w:leader="none"/>
        </w:tabs>
        <w:spacing w:lineRule="auto" w:line="240" w:before="0" w:after="0"/>
        <w:ind w:left="810" w:right="230" w:hanging="708"/>
        <w:jc w:val="left"/>
        <w:rPr>
          <w:sz w:val="20"/>
        </w:rPr>
      </w:pPr>
      <w:r>
        <w:rPr>
          <w:sz w:val="20"/>
        </w:rPr>
        <w:t>Получая доступ к материалам Сайта, Пользователь считается присоединившимся к Соглашению.</w:t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3863" w:leader="none"/>
        </w:tabs>
        <w:spacing w:lineRule="exact" w:line="243" w:before="242" w:after="0"/>
        <w:ind w:left="3863" w:right="0" w:hanging="358"/>
        <w:jc w:val="both"/>
        <w:rPr/>
      </w:pPr>
      <w:r>
        <w:rPr/>
        <w:t>Основные</w:t>
      </w:r>
      <w:r>
        <w:rPr>
          <w:spacing w:val="-14"/>
        </w:rPr>
        <w:t xml:space="preserve"> </w:t>
      </w:r>
      <w:r>
        <w:rPr>
          <w:spacing w:val="-2"/>
        </w:rPr>
        <w:t>понятия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10" w:leader="none"/>
        </w:tabs>
        <w:spacing w:lineRule="auto" w:line="240" w:before="0" w:after="0"/>
        <w:ind w:left="810" w:right="227" w:hanging="708"/>
        <w:jc w:val="both"/>
        <w:rPr>
          <w:sz w:val="20"/>
        </w:rPr>
      </w:pPr>
      <w:r>
        <w:rPr>
          <w:b/>
          <w:sz w:val="20"/>
        </w:rPr>
        <w:t xml:space="preserve">Компания </w:t>
      </w:r>
      <w:r>
        <w:rPr>
          <w:sz w:val="20"/>
        </w:rPr>
        <w:t>- владелец Сайта, ООО «</w:t>
      </w:r>
      <w:r>
        <w:rPr>
          <w:sz w:val="20"/>
        </w:rPr>
        <w:t>YouCube</w:t>
      </w:r>
      <w:r>
        <w:rPr>
          <w:sz w:val="20"/>
        </w:rPr>
        <w:t>» (ИНН: -----), предоставляющий доступ к материалам, размещённым на Сайте.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10" w:leader="none"/>
        </w:tabs>
        <w:spacing w:lineRule="auto" w:line="240" w:before="1" w:after="0"/>
        <w:ind w:left="810" w:right="227" w:hanging="708"/>
        <w:jc w:val="both"/>
        <w:rPr>
          <w:sz w:val="20"/>
        </w:rPr>
      </w:pPr>
      <w:r>
        <w:rPr>
          <w:b/>
          <w:sz w:val="20"/>
        </w:rPr>
        <w:t xml:space="preserve">Пользователь </w:t>
      </w:r>
      <w:r>
        <w:rPr>
          <w:sz w:val="20"/>
        </w:rPr>
        <w:t>– лицо, которое заходит на Сайт Компании и находится на нём в течение определенного промежутка времени.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10" w:leader="none"/>
        </w:tabs>
        <w:spacing w:lineRule="auto" w:line="240" w:before="1" w:after="0"/>
        <w:ind w:left="810" w:right="232" w:hanging="708"/>
        <w:jc w:val="both"/>
        <w:rPr>
          <w:sz w:val="20"/>
        </w:rPr>
      </w:pPr>
      <w:r>
        <w:rPr>
          <w:b/>
          <w:sz w:val="20"/>
        </w:rPr>
        <w:t xml:space="preserve">Соглашение </w:t>
      </w:r>
      <w:r>
        <w:rPr>
          <w:sz w:val="20"/>
        </w:rPr>
        <w:t>– настоящее Пользовательское соглашение, заключенное между Компанией и Пользователем.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10" w:leader="none"/>
        </w:tabs>
        <w:spacing w:lineRule="auto" w:line="240" w:before="0" w:after="0"/>
        <w:ind w:left="810" w:right="233" w:hanging="708"/>
        <w:jc w:val="both"/>
        <w:rPr>
          <w:sz w:val="20"/>
        </w:rPr>
      </w:pPr>
      <w:r>
        <w:rPr>
          <w:b/>
          <w:sz w:val="20"/>
        </w:rPr>
        <w:t xml:space="preserve">Сайт </w:t>
      </w:r>
      <w:r>
        <w:rPr>
          <w:sz w:val="20"/>
        </w:rPr>
        <w:t xml:space="preserve">- совокупность графических и информационных материалов, а также программ для ЭВМ и баз данных, обеспечивающих их доступность в сети Интернет по доменному имени </w:t>
      </w:r>
      <w:hyperlink r:id="rId2">
        <w:r>
          <w:rPr>
            <w:sz w:val="20"/>
          </w:rPr>
          <w:t>prostor-sklad.ru</w:t>
        </w:r>
      </w:hyperlink>
      <w:r>
        <w:rPr>
          <w:sz w:val="20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10" w:leader="none"/>
        </w:tabs>
        <w:spacing w:lineRule="auto" w:line="240" w:before="0" w:after="0"/>
        <w:ind w:left="810" w:right="228" w:hanging="708"/>
        <w:jc w:val="both"/>
        <w:rPr>
          <w:sz w:val="20"/>
        </w:rPr>
      </w:pPr>
      <w:r>
        <w:rPr>
          <w:b/>
          <w:sz w:val="20"/>
        </w:rPr>
        <w:t xml:space="preserve">Файлы cookie </w:t>
      </w:r>
      <w:r>
        <w:rPr>
          <w:sz w:val="20"/>
        </w:rPr>
        <w:t>– текстовые файлы, которые браузер каждый раз пересылает серверу при открытии страниц Сайта. Оператор использует данные файлы для аутентификации Пользователя, навигации по Сайту и корректной работы сервисов Сайта, отслеживания состояния сессии доступа Пользователя.</w:t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3436" w:leader="none"/>
        </w:tabs>
        <w:spacing w:lineRule="auto" w:line="240" w:before="242" w:after="0"/>
        <w:ind w:left="3436" w:right="0" w:hanging="706"/>
        <w:jc w:val="both"/>
        <w:rPr/>
      </w:pPr>
      <w:r>
        <w:rPr>
          <w:spacing w:val="-2"/>
        </w:rPr>
        <w:t>Обязательства</w:t>
      </w:r>
      <w:r>
        <w:rPr>
          <w:spacing w:val="3"/>
        </w:rPr>
        <w:t xml:space="preserve"> </w:t>
      </w:r>
      <w:r>
        <w:rPr>
          <w:spacing w:val="-2"/>
        </w:rPr>
        <w:t>Пользователя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10" w:leader="none"/>
        </w:tabs>
        <w:spacing w:lineRule="auto" w:line="240" w:before="1" w:after="0"/>
        <w:ind w:left="810" w:right="228" w:hanging="708"/>
        <w:jc w:val="both"/>
        <w:rPr>
          <w:sz w:val="20"/>
        </w:rPr>
      </w:pPr>
      <w:r>
        <w:rPr>
          <w:sz w:val="20"/>
        </w:rPr>
        <w:t>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прав, общепринятые нормы морали и нравственности, а также любых действий, которые приводят или могут привести к нарушению нормальной работы Сайта и сервисов Сайта.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10" w:leader="none"/>
        </w:tabs>
        <w:spacing w:lineRule="auto" w:line="240" w:before="0" w:after="0"/>
        <w:ind w:left="810" w:right="237" w:hanging="708"/>
        <w:jc w:val="both"/>
        <w:rPr>
          <w:sz w:val="20"/>
        </w:rPr>
      </w:pPr>
      <w:r>
        <w:rPr>
          <w:sz w:val="20"/>
        </w:rPr>
        <w:t>Использование материалов Сайта без согласия правообладателей не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допускается.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10" w:leader="none"/>
        </w:tabs>
        <w:spacing w:lineRule="auto" w:line="240" w:before="0" w:after="0"/>
        <w:ind w:left="810" w:right="233" w:hanging="708"/>
        <w:jc w:val="both"/>
        <w:rPr>
          <w:sz w:val="20"/>
        </w:rPr>
      </w:pPr>
      <w:r>
        <w:rPr>
          <w:sz w:val="20"/>
        </w:rPr>
        <w:t>При цитировании материалов Сайта, включая охраняемые авторские произведения, ссылка на Сайт обязательна.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09" w:leader="none"/>
        </w:tabs>
        <w:spacing w:lineRule="exact" w:line="242" w:before="0" w:after="0"/>
        <w:ind w:left="809" w:right="0" w:hanging="707"/>
        <w:jc w:val="both"/>
        <w:rPr>
          <w:sz w:val="20"/>
        </w:rPr>
      </w:pPr>
      <w:r>
        <w:rPr>
          <w:sz w:val="20"/>
        </w:rPr>
        <w:t>Пользователь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обязуется: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808" w:leader="none"/>
        </w:tabs>
        <w:spacing w:lineRule="auto" w:line="240" w:before="2" w:after="0"/>
        <w:ind w:left="808" w:right="0" w:hanging="706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-15"/>
          <w:sz w:val="20"/>
        </w:rPr>
        <w:t xml:space="preserve"> </w:t>
      </w:r>
      <w:r>
        <w:rPr>
          <w:sz w:val="20"/>
        </w:rPr>
        <w:t>достоверность</w:t>
      </w:r>
      <w:r>
        <w:rPr>
          <w:spacing w:val="-15"/>
          <w:sz w:val="20"/>
        </w:rPr>
        <w:t xml:space="preserve"> </w:t>
      </w:r>
      <w:r>
        <w:rPr>
          <w:sz w:val="20"/>
        </w:rPr>
        <w:t>предоставляемой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информации;</w:t>
      </w:r>
    </w:p>
    <w:p>
      <w:pPr>
        <w:sectPr>
          <w:footerReference w:type="default" r:id="rId3"/>
          <w:type w:val="nextPage"/>
          <w:pgSz w:w="11906" w:h="16838"/>
          <w:pgMar w:left="1600" w:right="620" w:gutter="0" w:header="0" w:top="142" w:footer="402" w:bottom="60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2"/>
          <w:numId w:val="3"/>
        </w:numPr>
        <w:tabs>
          <w:tab w:val="clear" w:pos="720"/>
          <w:tab w:val="left" w:pos="808" w:leader="none"/>
          <w:tab w:val="left" w:pos="810" w:leader="none"/>
        </w:tabs>
        <w:spacing w:lineRule="auto" w:line="240" w:before="1" w:after="0"/>
        <w:ind w:left="810" w:right="227" w:hanging="708"/>
        <w:jc w:val="both"/>
        <w:rPr>
          <w:sz w:val="20"/>
        </w:rPr>
      </w:pPr>
      <w:r>
        <w:rPr>
          <w:sz w:val="20"/>
        </w:rPr>
        <w:t>обновлять</w:t>
      </w:r>
      <w:r>
        <w:rPr>
          <w:spacing w:val="-6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-1"/>
          <w:sz w:val="20"/>
        </w:rPr>
        <w:t xml:space="preserve"> </w:t>
      </w:r>
      <w:r>
        <w:rPr>
          <w:sz w:val="20"/>
        </w:rPr>
        <w:t>оставленные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Пользователем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Сайте,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 их изменения, при этом все персональные данные предоставленные Пользователем считаются предоставленными с его согласия для целей</w:t>
      </w:r>
      <w:r>
        <w:rPr>
          <w:spacing w:val="40"/>
          <w:sz w:val="20"/>
        </w:rPr>
        <w:t xml:space="preserve"> </w:t>
      </w:r>
      <w:r>
        <w:rPr>
          <w:sz w:val="20"/>
        </w:rPr>
        <w:t>посещения Сайта, заключения договоров посредством Сайта;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808" w:leader="none"/>
        </w:tabs>
        <w:spacing w:lineRule="exact" w:line="243" w:before="0" w:after="0"/>
        <w:ind w:left="808" w:right="0" w:hanging="706"/>
        <w:jc w:val="both"/>
        <w:rPr>
          <w:sz w:val="20"/>
        </w:rPr>
      </w:pP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нарушать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работоспособность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Сайта;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808" w:leader="none"/>
          <w:tab w:val="left" w:pos="810" w:leader="none"/>
        </w:tabs>
        <w:spacing w:lineRule="auto" w:line="240" w:before="1" w:after="0"/>
        <w:ind w:left="810" w:right="231" w:hanging="708"/>
        <w:jc w:val="both"/>
        <w:rPr>
          <w:sz w:val="20"/>
        </w:rPr>
      </w:pPr>
      <w:r>
        <w:rPr>
          <w:sz w:val="20"/>
        </w:rPr>
        <w:t>не передавать в пользование свою учетную запись и/или логин и пароль своей учетной записи третьим лицам;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808" w:leader="none"/>
          <w:tab w:val="left" w:pos="810" w:leader="none"/>
        </w:tabs>
        <w:spacing w:lineRule="auto" w:line="240" w:before="0" w:after="0"/>
        <w:ind w:left="810" w:right="232" w:hanging="708"/>
        <w:jc w:val="both"/>
        <w:rPr>
          <w:sz w:val="20"/>
        </w:rPr>
      </w:pPr>
      <w:r>
        <w:rPr>
          <w:sz w:val="20"/>
        </w:rPr>
        <w:t xml:space="preserve">не регистрировать учетную запись от имени или вместо другого лица за исключением случаев, предусмотренных законодательством Российской </w:t>
      </w:r>
      <w:r>
        <w:rPr>
          <w:spacing w:val="-2"/>
          <w:sz w:val="20"/>
        </w:rPr>
        <w:t>Федерации;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808" w:leader="none"/>
          <w:tab w:val="left" w:pos="810" w:leader="none"/>
        </w:tabs>
        <w:spacing w:lineRule="auto" w:line="240" w:before="0" w:after="0"/>
        <w:ind w:left="810" w:right="234" w:hanging="708"/>
        <w:jc w:val="both"/>
        <w:rPr>
          <w:sz w:val="20"/>
        </w:rPr>
      </w:pPr>
      <w:r>
        <w:rPr>
          <w:sz w:val="20"/>
        </w:rPr>
        <w:t>не размещать материалы рекламного, эротического, порнографического или оскорбительного характера, а также иную информацию, размещение которой запрещено или противоречит нормам действующего законодательства Российской Федерации;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808" w:leader="none"/>
          <w:tab w:val="left" w:pos="810" w:leader="none"/>
        </w:tabs>
        <w:spacing w:lineRule="auto" w:line="240" w:before="0" w:after="0"/>
        <w:ind w:left="810" w:right="230" w:hanging="708"/>
        <w:jc w:val="both"/>
        <w:rPr>
          <w:sz w:val="20"/>
        </w:rPr>
      </w:pPr>
      <w:r>
        <w:rPr>
          <w:sz w:val="20"/>
        </w:rPr>
        <w:t>не использовать скрипты (программы) для автоматизированного сбора информации и/или взаимодействия с Сайтом и его сервисами.</w:t>
      </w:r>
    </w:p>
    <w:p>
      <w:pPr>
        <w:pStyle w:val="TextBody"/>
        <w:ind w:left="0" w:right="0" w:hanging="0"/>
        <w:rPr/>
      </w:pPr>
      <w:r>
        <w:rPr/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3664" w:leader="none"/>
        </w:tabs>
        <w:spacing w:lineRule="exact" w:line="243" w:before="0" w:after="0"/>
        <w:ind w:left="3664" w:right="0" w:hanging="708"/>
        <w:jc w:val="left"/>
        <w:rPr/>
      </w:pPr>
      <w:r>
        <w:rPr>
          <w:spacing w:val="-2"/>
        </w:rPr>
        <w:t>Обязательства</w:t>
      </w:r>
      <w:r>
        <w:rPr>
          <w:spacing w:val="3"/>
        </w:rPr>
        <w:t xml:space="preserve"> </w:t>
      </w:r>
      <w:r>
        <w:rPr>
          <w:spacing w:val="-2"/>
        </w:rPr>
        <w:t>Компании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10" w:leader="none"/>
        </w:tabs>
        <w:spacing w:lineRule="auto" w:line="240" w:before="0" w:after="0"/>
        <w:ind w:left="810" w:right="234" w:hanging="708"/>
        <w:jc w:val="both"/>
        <w:rPr>
          <w:sz w:val="20"/>
        </w:rPr>
      </w:pPr>
      <w:r>
        <w:rPr>
          <w:sz w:val="20"/>
        </w:rPr>
        <w:t>Компания обязуется поддерживать работоспособность Сайта за исключением случаев, когда это невозможно по независящим от Компании причинам.</w:t>
      </w:r>
    </w:p>
    <w:p>
      <w:pPr>
        <w:pStyle w:val="TextBody"/>
        <w:ind w:left="0" w:right="0" w:hanging="0"/>
        <w:rPr/>
      </w:pPr>
      <w:r>
        <w:rPr/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3935" w:leader="none"/>
        </w:tabs>
        <w:spacing w:lineRule="exact" w:line="243" w:before="0" w:after="0"/>
        <w:ind w:left="3935" w:right="0" w:hanging="708"/>
        <w:jc w:val="left"/>
        <w:rPr/>
      </w:pPr>
      <w:r>
        <w:rPr/>
        <w:t>Права</w:t>
      </w:r>
      <w:r>
        <w:rPr>
          <w:spacing w:val="-12"/>
        </w:rPr>
        <w:t xml:space="preserve"> </w:t>
      </w:r>
      <w:r>
        <w:rPr>
          <w:spacing w:val="-2"/>
        </w:rPr>
        <w:t>Пользователя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09" w:leader="none"/>
        </w:tabs>
        <w:spacing w:lineRule="exact" w:line="243" w:before="0" w:after="0"/>
        <w:ind w:left="809" w:right="0" w:hanging="707"/>
        <w:jc w:val="left"/>
        <w:rPr>
          <w:sz w:val="20"/>
        </w:rPr>
      </w:pPr>
      <w:r>
        <w:rPr>
          <w:sz w:val="20"/>
        </w:rPr>
        <w:t>Пользователь</w:t>
      </w:r>
      <w:r>
        <w:rPr>
          <w:spacing w:val="-12"/>
          <w:sz w:val="20"/>
        </w:rPr>
        <w:t xml:space="preserve"> </w:t>
      </w:r>
      <w:r>
        <w:rPr>
          <w:sz w:val="20"/>
        </w:rPr>
        <w:t>имеет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право: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808" w:leader="none"/>
        </w:tabs>
        <w:spacing w:lineRule="exact" w:line="243" w:before="2" w:after="0"/>
        <w:ind w:left="808" w:right="0" w:hanging="706"/>
        <w:jc w:val="left"/>
        <w:rPr>
          <w:sz w:val="20"/>
        </w:rPr>
      </w:pPr>
      <w:r>
        <w:rPr>
          <w:sz w:val="20"/>
        </w:rPr>
        <w:t>осуществлять</w:t>
      </w:r>
      <w:r>
        <w:rPr>
          <w:spacing w:val="-11"/>
          <w:sz w:val="20"/>
        </w:rPr>
        <w:t xml:space="preserve"> </w:t>
      </w:r>
      <w:r>
        <w:rPr>
          <w:sz w:val="20"/>
        </w:rPr>
        <w:t>поиск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Сайте;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808" w:leader="none"/>
        </w:tabs>
        <w:spacing w:lineRule="exact" w:line="242" w:before="0" w:after="0"/>
        <w:ind w:left="808" w:right="0" w:hanging="706"/>
        <w:jc w:val="left"/>
        <w:rPr>
          <w:sz w:val="20"/>
        </w:rPr>
      </w:pPr>
      <w:r>
        <w:rPr>
          <w:sz w:val="20"/>
        </w:rPr>
        <w:t>получать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Сайте;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808" w:leader="none"/>
        </w:tabs>
        <w:spacing w:lineRule="exact" w:line="242" w:before="0" w:after="0"/>
        <w:ind w:left="808" w:right="0" w:hanging="706"/>
        <w:jc w:val="left"/>
        <w:rPr>
          <w:sz w:val="20"/>
        </w:rPr>
      </w:pPr>
      <w:r>
        <w:rPr>
          <w:sz w:val="20"/>
        </w:rPr>
        <w:t>копировать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8"/>
          <w:sz w:val="20"/>
        </w:rPr>
        <w:t xml:space="preserve"> </w:t>
      </w:r>
      <w:r>
        <w:rPr>
          <w:sz w:val="20"/>
        </w:rPr>
        <w:t>сайты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Компании;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808" w:leader="none"/>
        </w:tabs>
        <w:spacing w:lineRule="exact" w:line="243" w:before="0" w:after="0"/>
        <w:ind w:left="808" w:right="0" w:hanging="706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-12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1"/>
          <w:sz w:val="20"/>
        </w:rPr>
        <w:t xml:space="preserve"> </w:t>
      </w:r>
      <w:r>
        <w:rPr>
          <w:sz w:val="20"/>
        </w:rPr>
        <w:t>Сайта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личных</w:t>
      </w:r>
      <w:r>
        <w:rPr>
          <w:spacing w:val="-11"/>
          <w:sz w:val="20"/>
        </w:rPr>
        <w:t xml:space="preserve"> </w:t>
      </w:r>
      <w:r>
        <w:rPr>
          <w:sz w:val="20"/>
        </w:rPr>
        <w:t>некоммерческих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целях;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808" w:leader="none"/>
        </w:tabs>
        <w:spacing w:lineRule="auto" w:line="240" w:before="2" w:after="0"/>
        <w:ind w:left="808" w:right="0" w:hanging="706"/>
        <w:jc w:val="left"/>
        <w:rPr>
          <w:sz w:val="20"/>
        </w:rPr>
      </w:pPr>
      <w:r>
        <w:rPr>
          <w:sz w:val="20"/>
        </w:rPr>
        <w:t>заключать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Компанией</w:t>
      </w:r>
      <w:r>
        <w:rPr>
          <w:spacing w:val="-7"/>
          <w:sz w:val="20"/>
        </w:rPr>
        <w:t xml:space="preserve"> </w:t>
      </w:r>
      <w:r>
        <w:rPr>
          <w:sz w:val="20"/>
        </w:rPr>
        <w:t>через</w:t>
      </w:r>
      <w:r>
        <w:rPr>
          <w:spacing w:val="-8"/>
          <w:sz w:val="20"/>
        </w:rPr>
        <w:t xml:space="preserve"> </w:t>
      </w:r>
      <w:r>
        <w:rPr>
          <w:sz w:val="20"/>
        </w:rPr>
        <w:t>личный</w:t>
      </w:r>
      <w:r>
        <w:rPr>
          <w:spacing w:val="-9"/>
          <w:sz w:val="20"/>
        </w:rPr>
        <w:t xml:space="preserve"> </w:t>
      </w:r>
      <w:r>
        <w:rPr>
          <w:sz w:val="20"/>
        </w:rPr>
        <w:t>кабинет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Сайте.</w:t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4160" w:leader="none"/>
        </w:tabs>
        <w:spacing w:lineRule="exact" w:line="243" w:before="242" w:after="0"/>
        <w:ind w:left="4160" w:right="0" w:hanging="707"/>
        <w:jc w:val="left"/>
        <w:rPr/>
      </w:pPr>
      <w:r>
        <w:rPr/>
        <w:t>Права</w:t>
      </w:r>
      <w:r>
        <w:rPr>
          <w:spacing w:val="-10"/>
        </w:rPr>
        <w:t xml:space="preserve"> </w:t>
      </w:r>
      <w:r>
        <w:rPr>
          <w:spacing w:val="-2"/>
        </w:rPr>
        <w:t>Компании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09" w:leader="none"/>
        </w:tabs>
        <w:spacing w:lineRule="exact" w:line="243" w:before="0" w:after="0"/>
        <w:ind w:left="809" w:right="0" w:hanging="707"/>
        <w:jc w:val="left"/>
        <w:rPr>
          <w:sz w:val="20"/>
        </w:rPr>
      </w:pPr>
      <w:r>
        <w:rPr>
          <w:sz w:val="20"/>
        </w:rPr>
        <w:t>Компания</w:t>
      </w:r>
      <w:r>
        <w:rPr>
          <w:spacing w:val="-7"/>
          <w:sz w:val="20"/>
        </w:rPr>
        <w:t xml:space="preserve"> </w:t>
      </w:r>
      <w:r>
        <w:rPr>
          <w:sz w:val="20"/>
        </w:rPr>
        <w:t>имеет</w:t>
      </w:r>
      <w:r>
        <w:rPr>
          <w:spacing w:val="-7"/>
          <w:sz w:val="20"/>
        </w:rPr>
        <w:t xml:space="preserve"> </w:t>
      </w:r>
      <w:r>
        <w:rPr>
          <w:sz w:val="20"/>
        </w:rPr>
        <w:t>право:ограничивать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любой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Сайте;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808" w:leader="none"/>
        </w:tabs>
        <w:spacing w:lineRule="exact" w:line="243" w:before="2" w:after="0"/>
        <w:ind w:left="808" w:right="0" w:hanging="706"/>
        <w:jc w:val="left"/>
        <w:rPr>
          <w:sz w:val="20"/>
        </w:rPr>
      </w:pPr>
      <w:r>
        <w:rPr>
          <w:sz w:val="20"/>
        </w:rPr>
        <w:t>создавать,</w:t>
      </w:r>
      <w:r>
        <w:rPr>
          <w:spacing w:val="-11"/>
          <w:sz w:val="20"/>
        </w:rPr>
        <w:t xml:space="preserve"> </w:t>
      </w:r>
      <w:r>
        <w:rPr>
          <w:sz w:val="20"/>
        </w:rPr>
        <w:t>изменять,</w:t>
      </w:r>
      <w:r>
        <w:rPr>
          <w:spacing w:val="-10"/>
          <w:sz w:val="20"/>
        </w:rPr>
        <w:t xml:space="preserve"> </w:t>
      </w:r>
      <w:r>
        <w:rPr>
          <w:sz w:val="20"/>
        </w:rPr>
        <w:t>удалять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Сайте;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808" w:leader="none"/>
        </w:tabs>
        <w:spacing w:lineRule="exact" w:line="242" w:before="0" w:after="0"/>
        <w:ind w:left="808" w:right="0" w:hanging="706"/>
        <w:jc w:val="left"/>
        <w:rPr>
          <w:sz w:val="20"/>
        </w:rPr>
      </w:pPr>
      <w:r>
        <w:rPr>
          <w:sz w:val="20"/>
        </w:rPr>
        <w:t>удалять</w:t>
      </w:r>
      <w:r>
        <w:rPr>
          <w:spacing w:val="-9"/>
          <w:sz w:val="20"/>
        </w:rPr>
        <w:t xml:space="preserve"> </w:t>
      </w:r>
      <w:r>
        <w:rPr>
          <w:sz w:val="20"/>
        </w:rPr>
        <w:t>учетные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записи;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808" w:leader="none"/>
        </w:tabs>
        <w:spacing w:lineRule="exact" w:line="243" w:before="0" w:after="0"/>
        <w:ind w:left="808" w:right="0" w:hanging="706"/>
        <w:jc w:val="left"/>
        <w:rPr>
          <w:sz w:val="20"/>
        </w:rPr>
      </w:pPr>
      <w:r>
        <w:rPr>
          <w:sz w:val="20"/>
        </w:rPr>
        <w:t>вносить</w:t>
      </w:r>
      <w:r>
        <w:rPr>
          <w:spacing w:val="-9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Соглашение,</w:t>
      </w:r>
      <w:r>
        <w:rPr>
          <w:spacing w:val="-10"/>
          <w:sz w:val="20"/>
        </w:rPr>
        <w:t xml:space="preserve"> </w:t>
      </w:r>
      <w:r>
        <w:rPr>
          <w:sz w:val="20"/>
        </w:rPr>
        <w:t>размещая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8"/>
          <w:sz w:val="20"/>
        </w:rPr>
        <w:t xml:space="preserve"> </w:t>
      </w:r>
      <w:r>
        <w:rPr>
          <w:sz w:val="20"/>
        </w:rPr>
        <w:t>актуальную</w:t>
      </w:r>
      <w:r>
        <w:rPr>
          <w:spacing w:val="-9"/>
          <w:sz w:val="20"/>
        </w:rPr>
        <w:t xml:space="preserve"> </w:t>
      </w:r>
      <w:r>
        <w:rPr>
          <w:sz w:val="20"/>
        </w:rPr>
        <w:t>версию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Сайте.</w:t>
      </w:r>
    </w:p>
    <w:p>
      <w:pPr>
        <w:pStyle w:val="TextBody"/>
        <w:ind w:left="0" w:right="0" w:hanging="0"/>
        <w:rPr/>
      </w:pPr>
      <w:r>
        <w:rPr/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3628" w:leader="none"/>
        </w:tabs>
        <w:spacing w:lineRule="exact" w:line="243" w:before="1" w:after="0"/>
        <w:ind w:left="3628" w:right="0" w:hanging="358"/>
        <w:jc w:val="both"/>
        <w:rPr/>
      </w:pPr>
      <w:r>
        <w:rPr/>
        <w:t>Персональные</w:t>
      </w:r>
      <w:r>
        <w:rPr>
          <w:spacing w:val="-17"/>
        </w:rPr>
        <w:t xml:space="preserve"> </w:t>
      </w:r>
      <w:r>
        <w:rPr>
          <w:spacing w:val="-2"/>
        </w:rPr>
        <w:t>данные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09" w:leader="none"/>
        </w:tabs>
        <w:spacing w:lineRule="exact" w:line="242" w:before="0" w:after="0"/>
        <w:ind w:left="809" w:right="0" w:hanging="707"/>
        <w:jc w:val="both"/>
        <w:rPr>
          <w:sz w:val="20"/>
        </w:rPr>
      </w:pPr>
      <w:r>
        <w:rPr>
          <w:sz w:val="20"/>
        </w:rPr>
        <w:t>Политику</w:t>
      </w:r>
      <w:r>
        <w:rPr>
          <w:spacing w:val="62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6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6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68"/>
          <w:sz w:val="20"/>
        </w:rPr>
        <w:t xml:space="preserve"> </w:t>
      </w:r>
      <w:r>
        <w:rPr>
          <w:sz w:val="20"/>
        </w:rPr>
        <w:t>в</w:t>
      </w:r>
      <w:r>
        <w:rPr>
          <w:spacing w:val="61"/>
          <w:sz w:val="20"/>
        </w:rPr>
        <w:t xml:space="preserve"> </w:t>
      </w:r>
      <w:r>
        <w:rPr>
          <w:sz w:val="20"/>
        </w:rPr>
        <w:t>Компании</w:t>
      </w:r>
      <w:r>
        <w:rPr>
          <w:spacing w:val="63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62"/>
          <w:sz w:val="20"/>
        </w:rPr>
        <w:t xml:space="preserve"> </w:t>
      </w:r>
      <w:r>
        <w:rPr>
          <w:spacing w:val="-2"/>
          <w:sz w:val="20"/>
        </w:rPr>
        <w:t>документ</w:t>
      </w:r>
    </w:p>
    <w:p>
      <w:pPr>
        <w:pStyle w:val="TextBody"/>
        <w:ind w:left="810" w:right="234" w:hanging="0"/>
        <w:jc w:val="both"/>
        <w:rPr/>
      </w:pPr>
      <w:r>
        <w:rPr/>
        <w:t>«Политика в отношении обработки персональных данных контрагентов», размещённый на Сайте и являющийся неотъемлемой частью Соглашения.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10" w:leader="none"/>
        </w:tabs>
        <w:spacing w:lineRule="auto" w:line="240" w:before="0" w:after="0"/>
        <w:ind w:left="810" w:right="229" w:hanging="708"/>
        <w:jc w:val="both"/>
        <w:rPr>
          <w:sz w:val="20"/>
        </w:rPr>
      </w:pPr>
      <w:r>
        <w:rPr>
          <w:sz w:val="20"/>
        </w:rPr>
        <w:t>При регистрации на Сайте в личном кабинете Пользователь соглашается на обработку его персональных данных (фамилия, имя, отчество, адрес регистрации, паспортные данные, номер телефона, адрес электронной почты) для дальнейшего заключения договора с Компанией.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10" w:leader="none"/>
        </w:tabs>
        <w:spacing w:lineRule="auto" w:line="240" w:before="0" w:after="0"/>
        <w:ind w:left="810" w:right="227" w:hanging="708"/>
        <w:jc w:val="both"/>
        <w:rPr>
          <w:sz w:val="20"/>
        </w:rPr>
      </w:pPr>
      <w:r>
        <w:rPr>
          <w:sz w:val="20"/>
        </w:rPr>
        <w:t>При оформлении заявки на Сайте для совершения Компанией телефонного звонка в целях информирования об условиях аренды бокса и о специальных предложениях для клиентов Пользователь соглашается с обработкой следующих его персональных данных (фамилия, имя, отчество, номер телефона, адрес электронной почты).</w:t>
      </w:r>
    </w:p>
    <w:p>
      <w:pPr>
        <w:sectPr>
          <w:footerReference w:type="default" r:id="rId4"/>
          <w:type w:val="nextPage"/>
          <w:pgSz w:w="11906" w:h="16838"/>
          <w:pgMar w:left="1600" w:right="620" w:gutter="0" w:header="0" w:top="142" w:footer="402" w:bottom="60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3"/>
        </w:numPr>
        <w:tabs>
          <w:tab w:val="clear" w:pos="720"/>
          <w:tab w:val="left" w:pos="810" w:leader="none"/>
        </w:tabs>
        <w:spacing w:lineRule="auto" w:line="240" w:before="0" w:after="0"/>
        <w:ind w:left="810" w:right="225" w:hanging="708"/>
        <w:jc w:val="both"/>
        <w:rPr>
          <w:sz w:val="20"/>
        </w:rPr>
      </w:pPr>
      <w:r>
        <w:rPr>
          <w:sz w:val="20"/>
        </w:rPr>
        <w:t>При регистрации в личном кабинете для дальнейшего заключения договора Пользователь может выразить согласие на информирование его о новых услугах и выгодных предложениях Компании. Пользователь дает согласие на</w:t>
      </w:r>
      <w:r>
        <w:rPr>
          <w:spacing w:val="80"/>
          <w:sz w:val="20"/>
        </w:rPr>
        <w:t xml:space="preserve"> </w:t>
      </w:r>
      <w:r>
        <w:rPr>
          <w:sz w:val="20"/>
        </w:rPr>
        <w:t>совершение действий, предусмотренных ч. 1 ст. 18 Федерального закона от 13.03.2006 №38-ФЗ «О рекламе», а именно: на обработку его персональных данных (фамилия, имя, отчество, номер мобильного телефона и адрес электронной</w:t>
      </w:r>
      <w:r>
        <w:rPr>
          <w:spacing w:val="40"/>
          <w:sz w:val="20"/>
        </w:rPr>
        <w:t xml:space="preserve">  </w:t>
      </w:r>
      <w:r>
        <w:rPr>
          <w:sz w:val="20"/>
        </w:rPr>
        <w:t>почты)</w:t>
      </w:r>
      <w:r>
        <w:rPr>
          <w:spacing w:val="40"/>
          <w:sz w:val="20"/>
        </w:rPr>
        <w:t xml:space="preserve">  </w:t>
      </w:r>
      <w:r>
        <w:rPr>
          <w:sz w:val="20"/>
        </w:rPr>
        <w:t>для</w:t>
      </w:r>
      <w:r>
        <w:rPr>
          <w:spacing w:val="40"/>
          <w:sz w:val="20"/>
        </w:rPr>
        <w:t xml:space="preserve">  </w:t>
      </w:r>
      <w:r>
        <w:rPr>
          <w:sz w:val="20"/>
        </w:rPr>
        <w:t>осуществления</w:t>
      </w:r>
      <w:r>
        <w:rPr>
          <w:spacing w:val="40"/>
          <w:sz w:val="20"/>
        </w:rPr>
        <w:t xml:space="preserve">  </w:t>
      </w:r>
      <w:r>
        <w:rPr>
          <w:sz w:val="20"/>
        </w:rPr>
        <w:t>СМС/e-mail-рассылки</w:t>
      </w:r>
      <w:r>
        <w:rPr>
          <w:spacing w:val="40"/>
          <w:sz w:val="20"/>
        </w:rPr>
        <w:t xml:space="preserve">  </w:t>
      </w:r>
      <w:r>
        <w:rPr>
          <w:sz w:val="20"/>
        </w:rPr>
        <w:t>Компанией.</w:t>
      </w:r>
    </w:p>
    <w:p>
      <w:pPr>
        <w:pStyle w:val="TextBody"/>
        <w:spacing w:before="1" w:after="0"/>
        <w:ind w:left="810" w:right="227" w:hanging="0"/>
        <w:jc w:val="both"/>
        <w:rPr/>
      </w:pPr>
      <w:r>
        <w:rPr/>
        <w:t>Данное согласие действует со дня его выражения и в течение 3 (трех) лет. Пользователь проинформирован, что вправе отозвать настоящее согласие на обработку своих персональных данных, письменно уведомив об этом Компанию.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10" w:leader="none"/>
        </w:tabs>
        <w:spacing w:lineRule="auto" w:line="240" w:before="0" w:after="0"/>
        <w:ind w:left="810" w:right="226" w:hanging="708"/>
        <w:jc w:val="both"/>
        <w:rPr>
          <w:sz w:val="20"/>
        </w:rPr>
      </w:pPr>
      <w:r>
        <w:rPr>
          <w:sz w:val="20"/>
        </w:rPr>
        <w:t>Своё согласие по п. 7.2-7.4 Соглашения Пользователь выражает путём проставления «галочки» в соответствующем поле (как это предусматривает п.</w:t>
      </w:r>
      <w:r>
        <w:rPr>
          <w:spacing w:val="40"/>
          <w:sz w:val="20"/>
        </w:rPr>
        <w:t xml:space="preserve"> </w:t>
      </w:r>
      <w:r>
        <w:rPr>
          <w:sz w:val="20"/>
        </w:rPr>
        <w:t>1.2 Соглашения).</w:t>
      </w:r>
    </w:p>
    <w:p>
      <w:pPr>
        <w:pStyle w:val="TextBody"/>
        <w:ind w:left="0" w:right="0" w:hanging="0"/>
        <w:rPr/>
      </w:pPr>
      <w:r>
        <w:rPr/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358" w:leader="none"/>
        </w:tabs>
        <w:spacing w:lineRule="exact" w:line="243" w:before="0" w:after="0"/>
        <w:ind w:left="358" w:right="3871" w:hanging="358"/>
        <w:jc w:val="right"/>
        <w:rPr/>
      </w:pPr>
      <w:r>
        <w:rPr/>
        <w:t>Файлы</w:t>
      </w:r>
      <w:r>
        <w:rPr>
          <w:spacing w:val="-9"/>
        </w:rPr>
        <w:t xml:space="preserve"> </w:t>
      </w:r>
      <w:r>
        <w:rPr>
          <w:spacing w:val="-2"/>
        </w:rPr>
        <w:t>cookies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707" w:leader="none"/>
        </w:tabs>
        <w:spacing w:lineRule="exact" w:line="243" w:before="0" w:after="0"/>
        <w:ind w:left="707" w:right="3850" w:hanging="707"/>
        <w:jc w:val="right"/>
        <w:rPr>
          <w:sz w:val="20"/>
        </w:rPr>
      </w:pPr>
      <w:r>
        <w:rPr>
          <w:sz w:val="20"/>
        </w:rPr>
        <w:t>Стороны</w:t>
      </w:r>
      <w:r>
        <w:rPr>
          <w:spacing w:val="-11"/>
          <w:sz w:val="20"/>
        </w:rPr>
        <w:t xml:space="preserve"> </w:t>
      </w:r>
      <w:r>
        <w:rPr>
          <w:sz w:val="20"/>
        </w:rPr>
        <w:t>согласны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нижеуказанными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фактами: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808" w:leader="none"/>
          <w:tab w:val="left" w:pos="810" w:leader="none"/>
        </w:tabs>
        <w:spacing w:lineRule="auto" w:line="240" w:before="1" w:after="0"/>
        <w:ind w:left="810" w:right="225" w:hanging="708"/>
        <w:jc w:val="both"/>
        <w:rPr>
          <w:sz w:val="20"/>
        </w:rPr>
      </w:pPr>
      <w:r>
        <w:rPr>
          <w:sz w:val="20"/>
        </w:rPr>
        <w:t>на Сайте используются Файлы cookie, чтобы предоставлять отвечающие интересам и потребностям Пользователя услуги, а также собирать статистическую и маркетинговую информацию для анализа и улучшения Сайта и услуг, предоставляемых Компанией. Файлы cookie позволяют делать взаимодействие Пользователя с Сайтом удобнее;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808" w:leader="none"/>
          <w:tab w:val="left" w:pos="810" w:leader="none"/>
        </w:tabs>
        <w:spacing w:lineRule="auto" w:line="240" w:before="0" w:after="0"/>
        <w:ind w:left="810" w:right="231" w:hanging="708"/>
        <w:jc w:val="both"/>
        <w:rPr>
          <w:sz w:val="20"/>
        </w:rPr>
      </w:pPr>
      <w:r>
        <w:rPr>
          <w:sz w:val="20"/>
        </w:rPr>
        <w:t>при использовании Сайта Пользователь подтверждает своё согласие на использование Файлов cookie в соответствии с п. 1.2 Соглашения;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808" w:leader="none"/>
          <w:tab w:val="left" w:pos="810" w:leader="none"/>
        </w:tabs>
        <w:spacing w:lineRule="auto" w:line="240" w:before="1" w:after="0"/>
        <w:ind w:left="810" w:right="227" w:hanging="708"/>
        <w:jc w:val="both"/>
        <w:rPr>
          <w:sz w:val="20"/>
        </w:rPr>
      </w:pPr>
      <w:r>
        <w:rPr>
          <w:sz w:val="20"/>
        </w:rPr>
        <w:t>Файлы cookie делятся на две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классификации: по длительности хранения (А) и по цели назначения (Б):</w:t>
      </w:r>
    </w:p>
    <w:tbl>
      <w:tblPr>
        <w:tblW w:w="8758" w:type="dxa"/>
        <w:jc w:val="left"/>
        <w:tblInd w:w="8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69"/>
        <w:gridCol w:w="6488"/>
      </w:tblGrid>
      <w:tr>
        <w:trPr>
          <w:trHeight w:val="971" w:hRule="atLeast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8" w:hanging="0"/>
              <w:jc w:val="both"/>
              <w:rPr>
                <w:sz w:val="20"/>
              </w:rPr>
            </w:pPr>
            <w:r>
              <w:rPr>
                <w:sz w:val="20"/>
              </w:rPr>
              <w:t>(А)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Классификация по длительности хранения Файлов </w:t>
            </w:r>
            <w:r>
              <w:rPr>
                <w:spacing w:val="-2"/>
                <w:sz w:val="20"/>
              </w:rPr>
              <w:t>cookie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8" w:hanging="0"/>
              <w:jc w:val="both"/>
              <w:rPr>
                <w:sz w:val="20"/>
              </w:rPr>
            </w:pPr>
            <w:r>
              <w:rPr>
                <w:sz w:val="20"/>
              </w:rPr>
              <w:t>Сессионные Файлы cookie - используются только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 пользования Сайтом. Данные файлы удаляются после закрытия окна Интернет-браузера.</w:t>
            </w:r>
          </w:p>
        </w:tc>
      </w:tr>
      <w:tr>
        <w:trPr>
          <w:trHeight w:val="1703" w:hRule="atLeast"/>
        </w:trPr>
        <w:tc>
          <w:tcPr>
            <w:tcW w:w="22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100" w:hanging="0"/>
              <w:jc w:val="both"/>
              <w:rPr>
                <w:sz w:val="20"/>
              </w:rPr>
            </w:pPr>
            <w:r>
              <w:rPr>
                <w:sz w:val="20"/>
              </w:rPr>
              <w:t>Постоянные Файлы cookie - хранятся в течение периода, установленного Компанией (п. 7.2 Соглашения). Для удобства Пользователя в данных файлах может храниться информация Пользователя (данные для авторизации на Сайте - пароль и логин, персональные данные Пользователя, указанные им).</w:t>
            </w:r>
          </w:p>
        </w:tc>
      </w:tr>
      <w:tr>
        <w:trPr>
          <w:trHeight w:val="24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(Б)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Классификация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(технические)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файлы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cookie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обеспечивают</w:t>
            </w:r>
          </w:p>
        </w:tc>
      </w:tr>
      <w:tr>
        <w:trPr>
          <w:trHeight w:val="242" w:hRule="atLeast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58" w:leader="none"/>
              </w:tabs>
              <w:spacing w:lineRule="exact" w:line="222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цели</w:t>
            </w:r>
          </w:p>
        </w:tc>
        <w:tc>
          <w:tcPr>
            <w:tcW w:w="6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rPr>
                <w:sz w:val="20"/>
              </w:rPr>
            </w:pPr>
            <w:r>
              <w:rPr>
                <w:sz w:val="20"/>
              </w:rPr>
              <w:t>нормальную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Сайта.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Отключение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файлов</w:t>
            </w:r>
          </w:p>
        </w:tc>
      </w:tr>
      <w:tr>
        <w:trPr>
          <w:trHeight w:val="243" w:hRule="atLeast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4"/>
              <w:rPr>
                <w:sz w:val="20"/>
              </w:rPr>
            </w:pPr>
            <w:r>
              <w:rPr>
                <w:spacing w:val="-2"/>
                <w:sz w:val="20"/>
              </w:rPr>
              <w:t>назначения</w:t>
            </w:r>
          </w:p>
        </w:tc>
        <w:tc>
          <w:tcPr>
            <w:tcW w:w="6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4"/>
              <w:rPr>
                <w:sz w:val="20"/>
              </w:rPr>
            </w:pPr>
            <w:r>
              <w:rPr>
                <w:sz w:val="20"/>
              </w:rPr>
              <w:t>приведёт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снижению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производительности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Сайта.</w:t>
            </w:r>
          </w:p>
        </w:tc>
      </w:tr>
      <w:tr>
        <w:trPr>
          <w:trHeight w:val="242" w:hRule="atLeast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rPr>
                <w:sz w:val="20"/>
              </w:rPr>
            </w:pPr>
            <w:r>
              <w:rPr>
                <w:sz w:val="20"/>
              </w:rPr>
              <w:t>Файлов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cookie</w:t>
            </w:r>
          </w:p>
        </w:tc>
        <w:tc>
          <w:tcPr>
            <w:tcW w:w="6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36" w:leader="none"/>
                <w:tab w:val="left" w:pos="3076" w:leader="none"/>
                <w:tab w:val="left" w:pos="3950" w:leader="none"/>
                <w:tab w:val="left" w:pos="4277" w:leader="none"/>
                <w:tab w:val="left" w:pos="6129" w:leader="none"/>
              </w:tabs>
              <w:spacing w:lineRule="exact" w:line="223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файлы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cookie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ориентированы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</w:p>
        </w:tc>
      </w:tr>
      <w:tr>
        <w:trPr>
          <w:trHeight w:val="243" w:hRule="atLeast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4"/>
              <w:rPr>
                <w:sz w:val="20"/>
              </w:rPr>
            </w:pPr>
            <w:r>
              <w:rPr>
                <w:sz w:val="20"/>
              </w:rPr>
              <w:t>адаптацию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предпочтениям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Пользователя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(включая</w:t>
            </w:r>
          </w:p>
        </w:tc>
      </w:tr>
      <w:tr>
        <w:trPr>
          <w:trHeight w:val="243" w:hRule="atLeast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выбранный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Пользователем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авторизации</w:t>
            </w:r>
          </w:p>
        </w:tc>
      </w:tr>
      <w:tr>
        <w:trPr>
          <w:trHeight w:val="242" w:hRule="atLeast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пароль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логин,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параметры,</w:t>
            </w:r>
          </w:p>
        </w:tc>
      </w:tr>
      <w:tr>
        <w:trPr>
          <w:trHeight w:val="242" w:hRule="atLeast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09" w:leader="none"/>
                <w:tab w:val="left" w:pos="4696" w:leader="none"/>
              </w:tabs>
              <w:spacing w:lineRule="exact" w:line="222"/>
              <w:rPr>
                <w:sz w:val="20"/>
              </w:rPr>
            </w:pPr>
            <w:r>
              <w:rPr>
                <w:spacing w:val="-2"/>
                <w:sz w:val="20"/>
              </w:rPr>
              <w:t>повышающие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эффективность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взаимодействия</w:t>
            </w:r>
          </w:p>
        </w:tc>
      </w:tr>
      <w:tr>
        <w:trPr>
          <w:trHeight w:val="485" w:hRule="atLeast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0"/>
              </w:rPr>
            </w:pPr>
            <w:r>
              <w:rPr>
                <w:sz w:val="20"/>
              </w:rPr>
              <w:t>Пользователя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Сайтом).</w:t>
            </w:r>
          </w:p>
        </w:tc>
      </w:tr>
      <w:tr>
        <w:trPr>
          <w:trHeight w:val="243" w:hRule="atLeast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Маркетинговые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файлы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cookie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позволяют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адаптировать</w:t>
            </w:r>
          </w:p>
        </w:tc>
      </w:tr>
      <w:tr>
        <w:trPr>
          <w:trHeight w:val="243" w:hRule="atLeast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4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представления</w:t>
            </w:r>
          </w:p>
        </w:tc>
      </w:tr>
      <w:tr>
        <w:trPr>
          <w:trHeight w:val="243" w:hRule="atLeast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17" w:leader="none"/>
                <w:tab w:val="left" w:pos="2402" w:leader="none"/>
                <w:tab w:val="left" w:pos="3621" w:leader="none"/>
                <w:tab w:val="left" w:pos="4988" w:leader="none"/>
              </w:tabs>
              <w:spacing w:lineRule="exact" w:line="223"/>
              <w:rPr>
                <w:sz w:val="20"/>
              </w:rPr>
            </w:pPr>
            <w:r>
              <w:rPr>
                <w:spacing w:val="-2"/>
                <w:sz w:val="20"/>
              </w:rPr>
              <w:t>рекламы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целевой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информации,</w:t>
            </w:r>
          </w:p>
        </w:tc>
      </w:tr>
      <w:tr>
        <w:trPr>
          <w:trHeight w:val="484" w:hRule="atLeast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0"/>
              </w:rPr>
            </w:pPr>
            <w:r>
              <w:rPr>
                <w:sz w:val="20"/>
              </w:rPr>
              <w:t>представляющей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Пользователя.</w:t>
            </w:r>
          </w:p>
        </w:tc>
      </w:tr>
      <w:tr>
        <w:trPr>
          <w:trHeight w:val="245" w:hRule="atLeast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2" w:after="0"/>
              <w:rPr>
                <w:sz w:val="20"/>
              </w:rPr>
            </w:pPr>
            <w:r>
              <w:rPr>
                <w:sz w:val="20"/>
              </w:rPr>
              <w:t>Аналитические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файлы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cookie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файлы,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позволяют</w:t>
            </w:r>
          </w:p>
        </w:tc>
      </w:tr>
      <w:tr>
        <w:trPr>
          <w:trHeight w:val="242" w:hRule="atLeast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rPr>
                <w:sz w:val="20"/>
              </w:rPr>
            </w:pPr>
            <w:r>
              <w:rPr>
                <w:sz w:val="20"/>
              </w:rPr>
              <w:t>собирать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Пользователей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Сайте,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</w:tr>
      <w:tr>
        <w:trPr>
          <w:trHeight w:val="242" w:hRule="atLeast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4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rPr>
                <w:sz w:val="20"/>
              </w:rPr>
            </w:pPr>
            <w:r>
              <w:rPr>
                <w:sz w:val="20"/>
              </w:rPr>
              <w:t>также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другую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улучшения</w:t>
            </w:r>
          </w:p>
        </w:tc>
      </w:tr>
      <w:tr>
        <w:trPr>
          <w:trHeight w:val="485" w:hRule="atLeast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функциональности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Сайта.</w:t>
            </w:r>
          </w:p>
        </w:tc>
      </w:tr>
    </w:tbl>
    <w:p>
      <w:pPr>
        <w:pStyle w:val="TextBody"/>
        <w:ind w:left="0" w:right="0" w:hanging="0"/>
        <w:rPr/>
      </w:pPr>
      <w:r>
        <w:rPr/>
      </w:r>
    </w:p>
    <w:p>
      <w:pPr>
        <w:pStyle w:val="TextBody"/>
        <w:ind w:left="0" w:right="0" w:hanging="0"/>
        <w:rPr/>
      </w:pPr>
      <w:r>
        <w:rPr/>
      </w:r>
    </w:p>
    <w:p>
      <w:pPr>
        <w:pStyle w:val="TextBody"/>
        <w:spacing w:before="122" w:after="0"/>
        <w:ind w:left="0" w:right="0" w:hanging="0"/>
        <w:rPr/>
      </w:pPr>
      <w:r>
        <w:rPr/>
      </w:r>
    </w:p>
    <w:p>
      <w:pPr>
        <w:sectPr>
          <w:footerReference w:type="default" r:id="rId5"/>
          <w:type w:val="nextPage"/>
          <w:pgSz w:w="11906" w:h="16838"/>
          <w:pgMar w:left="1600" w:right="620" w:gutter="0" w:header="0" w:top="142" w:footer="402" w:bottom="60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3"/>
        </w:numPr>
        <w:tabs>
          <w:tab w:val="clear" w:pos="720"/>
          <w:tab w:val="left" w:pos="809" w:leader="none"/>
        </w:tabs>
        <w:spacing w:lineRule="auto" w:line="240" w:before="0" w:after="0"/>
        <w:ind w:left="809" w:right="0" w:hanging="707"/>
        <w:jc w:val="left"/>
        <w:rPr>
          <w:sz w:val="20"/>
        </w:rPr>
      </w:pP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используются</w:t>
      </w:r>
      <w:r>
        <w:rPr>
          <w:spacing w:val="-9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8"/>
          <w:sz w:val="20"/>
        </w:rPr>
        <w:t xml:space="preserve"> </w:t>
      </w:r>
      <w:r>
        <w:rPr>
          <w:sz w:val="20"/>
        </w:rPr>
        <w:t>Файлы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cookie:</w:t>
      </w:r>
    </w:p>
    <w:p>
      <w:pPr>
        <w:pStyle w:val="TextBody"/>
        <w:spacing w:before="11" w:after="1"/>
        <w:ind w:left="0" w:right="0" w:hanging="0"/>
        <w:rPr>
          <w:sz w:val="19"/>
        </w:rPr>
      </w:pPr>
      <w:r>
        <w:rPr>
          <w:sz w:val="19"/>
        </w:rPr>
      </w:r>
    </w:p>
    <w:tbl>
      <w:tblPr>
        <w:tblW w:w="8760" w:type="dxa"/>
        <w:jc w:val="left"/>
        <w:tblInd w:w="8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19"/>
        <w:gridCol w:w="1843"/>
        <w:gridCol w:w="2551"/>
        <w:gridCol w:w="1277"/>
        <w:gridCol w:w="1670"/>
      </w:tblGrid>
      <w:tr>
        <w:trPr>
          <w:trHeight w:val="486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2" w:after="0"/>
              <w:ind w:left="213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2" w:after="0"/>
              <w:ind w:left="63" w:right="57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2" w:after="0"/>
              <w:ind w:left="766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2" w:after="0"/>
              <w:ind w:left="10" w:right="2" w:hanging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Срок</w:t>
            </w:r>
          </w:p>
          <w:p>
            <w:pPr>
              <w:pStyle w:val="TableParagraph"/>
              <w:widowControl w:val="false"/>
              <w:spacing w:lineRule="exact" w:line="221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хранения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2" w:after="0"/>
              <w:ind w:left="269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Провайдер</w:t>
            </w:r>
          </w:p>
        </w:tc>
      </w:tr>
      <w:tr>
        <w:trPr>
          <w:trHeight w:val="3645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9" w:right="5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маркетинговые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rPr>
                <w:sz w:val="20"/>
              </w:rPr>
            </w:pPr>
            <w:r>
              <w:rPr>
                <w:spacing w:val="-4"/>
                <w:sz w:val="20"/>
              </w:rPr>
              <w:t>Файл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71" w:leader="none"/>
                <w:tab w:val="left" w:pos="2069" w:leader="none"/>
              </w:tabs>
              <w:spacing w:before="2" w:after="0"/>
              <w:ind w:left="105" w:right="98" w:hanging="0"/>
              <w:rPr>
                <w:sz w:val="20"/>
              </w:rPr>
            </w:pPr>
            <w:r>
              <w:rPr>
                <w:spacing w:val="-2"/>
                <w:sz w:val="20"/>
              </w:rPr>
              <w:t>устанавливается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записи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анонимных пользовательских </w:t>
            </w:r>
            <w:r>
              <w:rPr>
                <w:sz w:val="20"/>
              </w:rPr>
              <w:t xml:space="preserve">данных, таких как IP- </w:t>
            </w:r>
            <w:r>
              <w:rPr>
                <w:spacing w:val="-2"/>
                <w:sz w:val="20"/>
              </w:rPr>
              <w:t>адрес,</w:t>
            </w:r>
          </w:p>
          <w:p>
            <w:pPr>
              <w:pStyle w:val="TableParagraph"/>
              <w:widowControl w:val="false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географическое местоположение,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190" w:leader="none"/>
              </w:tabs>
              <w:ind w:left="105" w:right="98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посещенные веб- сайты, рекламные </w:t>
            </w:r>
            <w:r>
              <w:rPr>
                <w:spacing w:val="-2"/>
                <w:sz w:val="20"/>
              </w:rPr>
              <w:t>объявления,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которые</w:t>
            </w:r>
          </w:p>
          <w:p>
            <w:pPr>
              <w:pStyle w:val="TableParagraph"/>
              <w:widowControl w:val="false"/>
              <w:spacing w:lineRule="exact" w:line="243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Пользователь</w:t>
            </w:r>
          </w:p>
          <w:p>
            <w:pPr>
              <w:pStyle w:val="TableParagraph"/>
              <w:widowControl w:val="false"/>
              <w:spacing w:lineRule="exact" w:line="242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нажимает,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релевантной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рекламы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8" w:leader="none"/>
                <w:tab w:val="left" w:pos="1039" w:leader="none"/>
              </w:tabs>
              <w:ind w:left="108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год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9" w:leader="none"/>
              </w:tabs>
              <w:spacing w:before="2" w:after="0"/>
              <w:ind w:left="108" w:right="99" w:hanging="0"/>
              <w:rPr>
                <w:sz w:val="20"/>
              </w:rPr>
            </w:pPr>
            <w:r>
              <w:rPr>
                <w:spacing w:val="-4"/>
                <w:sz w:val="20"/>
              </w:rPr>
              <w:t>месяц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4 </w:t>
            </w:r>
            <w:r>
              <w:rPr>
                <w:spacing w:val="-4"/>
                <w:sz w:val="20"/>
              </w:rPr>
              <w:t>дня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.yandex.ru</w:t>
            </w:r>
          </w:p>
        </w:tc>
      </w:tr>
      <w:tr>
        <w:trPr>
          <w:trHeight w:val="974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108" w:hanging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_ym_retryR </w:t>
            </w:r>
            <w:r>
              <w:rPr>
                <w:spacing w:val="-4"/>
                <w:sz w:val="20"/>
              </w:rPr>
              <w:t>egs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9" w:right="5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маркетинговые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56" w:leader="none"/>
              </w:tabs>
              <w:spacing w:lineRule="exact" w:line="243" w:before="2" w:after="0"/>
              <w:ind w:left="105" w:right="0" w:hanging="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Файл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содержит</w:t>
            </w:r>
          </w:p>
          <w:p>
            <w:pPr>
              <w:pStyle w:val="TableParagraph"/>
              <w:widowControl w:val="false"/>
              <w:spacing w:lineRule="exact" w:line="242"/>
              <w:ind w:left="105" w:right="101" w:hanging="0"/>
              <w:jc w:val="both"/>
              <w:rPr>
                <w:sz w:val="20"/>
              </w:rPr>
            </w:pPr>
            <w:r>
              <w:rPr>
                <w:sz w:val="20"/>
              </w:rPr>
              <w:t>запросы, которые счётчик не смог отправить на сервер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сессия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29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pacing w:val="-2"/>
                <w:sz w:val="20"/>
              </w:rPr>
              <w:t>_ym_uid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" w:right="6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аналитические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Файл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собирается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идентификации </w:t>
            </w:r>
            <w:r>
              <w:rPr>
                <w:sz w:val="20"/>
              </w:rPr>
              <w:t>Пользователя Сайта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665" w:hanging="0"/>
              <w:rPr>
                <w:sz w:val="20"/>
              </w:rPr>
            </w:pPr>
            <w:r>
              <w:rPr>
                <w:spacing w:val="-2"/>
                <w:sz w:val="20"/>
              </w:rPr>
              <w:t>.prostor- sklad.ru</w:t>
            </w:r>
          </w:p>
        </w:tc>
      </w:tr>
      <w:tr>
        <w:trPr>
          <w:trHeight w:val="971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pacing w:val="-2"/>
                <w:sz w:val="20"/>
              </w:rPr>
              <w:t>_ym_d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" w:right="6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аналитические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41" w:leader="none"/>
              </w:tabs>
              <w:ind w:left="105" w:right="99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Файл собирается, чтобы хранить дату </w:t>
            </w:r>
            <w:r>
              <w:rPr>
                <w:spacing w:val="-2"/>
                <w:sz w:val="20"/>
              </w:rPr>
              <w:t>первого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визита</w:t>
            </w:r>
          </w:p>
          <w:p>
            <w:pPr>
              <w:pStyle w:val="TableParagraph"/>
              <w:widowControl w:val="false"/>
              <w:spacing w:lineRule="exact" w:line="222"/>
              <w:ind w:left="105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Пользователя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665" w:hanging="0"/>
              <w:rPr>
                <w:sz w:val="20"/>
              </w:rPr>
            </w:pPr>
            <w:r>
              <w:rPr>
                <w:spacing w:val="-2"/>
                <w:sz w:val="20"/>
              </w:rPr>
              <w:t>.prostor- sklad.ru</w:t>
            </w:r>
          </w:p>
        </w:tc>
      </w:tr>
      <w:tr>
        <w:trPr>
          <w:trHeight w:val="972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pacing w:val="-2"/>
                <w:sz w:val="20"/>
              </w:rPr>
              <w:t>_ym_isad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" w:right="6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аналитические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99" w:leader="none"/>
              </w:tabs>
              <w:spacing w:lineRule="exact" w:line="243"/>
              <w:ind w:left="105" w:right="0" w:hanging="0"/>
              <w:rPr>
                <w:sz w:val="20"/>
              </w:rPr>
            </w:pPr>
            <w:r>
              <w:rPr>
                <w:spacing w:val="-4"/>
                <w:sz w:val="20"/>
              </w:rPr>
              <w:t>Файл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собирается,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47" w:leader="none"/>
              </w:tabs>
              <w:spacing w:lineRule="exact" w:line="243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чтобы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определять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34" w:leader="none"/>
              </w:tabs>
              <w:spacing w:lineRule="exact" w:line="242"/>
              <w:ind w:left="105" w:right="102" w:hanging="0"/>
              <w:rPr>
                <w:sz w:val="20"/>
              </w:rPr>
            </w:pPr>
            <w:r>
              <w:rPr>
                <w:spacing w:val="-2"/>
                <w:sz w:val="20"/>
              </w:rPr>
              <w:t>блокировку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рекламы </w:t>
            </w:r>
            <w:r>
              <w:rPr>
                <w:sz w:val="20"/>
              </w:rPr>
              <w:t>у Пользователя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665" w:hanging="0"/>
              <w:rPr>
                <w:sz w:val="20"/>
              </w:rPr>
            </w:pPr>
            <w:r>
              <w:rPr>
                <w:spacing w:val="-2"/>
                <w:sz w:val="20"/>
              </w:rPr>
              <w:t>.prostor- sklad.ru</w:t>
            </w:r>
          </w:p>
        </w:tc>
      </w:tr>
      <w:tr>
        <w:trPr>
          <w:trHeight w:val="729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pacing w:val="-2"/>
                <w:sz w:val="20"/>
              </w:rPr>
              <w:t>yabs-</w:t>
            </w:r>
            <w:r>
              <w:rPr>
                <w:spacing w:val="-5"/>
                <w:sz w:val="20"/>
              </w:rPr>
              <w:t>sid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" w:right="6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аналитические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03" w:leader="none"/>
                <w:tab w:val="left" w:pos="1199" w:leader="none"/>
                <w:tab w:val="left" w:pos="2109" w:leader="none"/>
              </w:tabs>
              <w:ind w:left="105" w:right="98" w:hanging="0"/>
              <w:rPr>
                <w:sz w:val="20"/>
              </w:rPr>
            </w:pPr>
            <w:r>
              <w:rPr>
                <w:spacing w:val="-4"/>
                <w:sz w:val="20"/>
              </w:rPr>
              <w:t>Файл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собирается, чтобы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хранить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ID-</w:t>
            </w:r>
          </w:p>
          <w:p>
            <w:pPr>
              <w:pStyle w:val="TableParagraph"/>
              <w:widowControl w:val="false"/>
              <w:spacing w:lineRule="exact" w:line="222" w:before="1" w:after="0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сессию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сессия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4" w:hanging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mc.yandex.co </w:t>
            </w:r>
            <w:r>
              <w:rPr>
                <w:spacing w:val="-10"/>
                <w:sz w:val="20"/>
              </w:rPr>
              <w:t>m</w:t>
            </w:r>
          </w:p>
        </w:tc>
      </w:tr>
      <w:tr>
        <w:trPr>
          <w:trHeight w:val="2676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pacing w:val="-2"/>
                <w:sz w:val="20"/>
              </w:rPr>
              <w:t>yandexuid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" w:right="6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аналитические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09" w:leader="none"/>
              </w:tabs>
              <w:ind w:left="105" w:right="98" w:hanging="0"/>
              <w:rPr>
                <w:sz w:val="20"/>
              </w:rPr>
            </w:pPr>
            <w:r>
              <w:rPr>
                <w:sz w:val="20"/>
              </w:rPr>
              <w:t>Файл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собирается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идентификации Пользователей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собирает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96" w:leader="none"/>
                <w:tab w:val="left" w:pos="1671" w:leader="none"/>
                <w:tab w:val="left" w:pos="2005" w:leader="none"/>
                <w:tab w:val="left" w:pos="2069" w:leader="none"/>
              </w:tabs>
              <w:spacing w:before="2" w:after="0"/>
              <w:ind w:left="105" w:right="100" w:hanging="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том, 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Пользователи </w:t>
            </w:r>
            <w:r>
              <w:rPr>
                <w:sz w:val="20"/>
              </w:rPr>
              <w:t xml:space="preserve">используют Сайт. Эта </w:t>
            </w:r>
            <w:r>
              <w:rPr>
                <w:spacing w:val="-2"/>
                <w:sz w:val="20"/>
              </w:rPr>
              <w:t>информация используется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z w:val="20"/>
              </w:rPr>
              <w:t>внутреннего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  <w:p>
            <w:pPr>
              <w:pStyle w:val="TableParagraph"/>
              <w:widowControl w:val="false"/>
              <w:spacing w:lineRule="exact" w:line="223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8" w:leader="none"/>
                <w:tab w:val="left" w:pos="1039" w:leader="none"/>
              </w:tabs>
              <w:ind w:left="108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год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9" w:leader="none"/>
              </w:tabs>
              <w:spacing w:before="2" w:after="0"/>
              <w:ind w:left="108" w:right="99" w:hanging="0"/>
              <w:rPr>
                <w:sz w:val="20"/>
              </w:rPr>
            </w:pPr>
            <w:r>
              <w:rPr>
                <w:spacing w:val="-4"/>
                <w:sz w:val="20"/>
              </w:rPr>
              <w:t>месяц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4 </w:t>
            </w:r>
            <w:r>
              <w:rPr>
                <w:spacing w:val="-4"/>
                <w:sz w:val="20"/>
              </w:rPr>
              <w:t>дня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.yandex.ru</w:t>
            </w:r>
          </w:p>
        </w:tc>
      </w:tr>
      <w:tr>
        <w:trPr>
          <w:trHeight w:val="1213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pacing w:val="-2"/>
                <w:sz w:val="20"/>
              </w:rPr>
              <w:t>yuidss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" w:right="6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аналитические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Файл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сохраняется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браузере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15" w:leader="none"/>
              </w:tabs>
              <w:ind w:left="105" w:right="102" w:hanging="0"/>
              <w:rPr>
                <w:sz w:val="20"/>
              </w:rPr>
            </w:pPr>
            <w:r>
              <w:rPr>
                <w:spacing w:val="-2"/>
                <w:sz w:val="20"/>
              </w:rPr>
              <w:t>Пользователя,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чтобы </w:t>
            </w:r>
            <w:r>
              <w:rPr>
                <w:spacing w:val="-2"/>
                <w:sz w:val="20"/>
              </w:rPr>
              <w:t>распознать</w:t>
            </w:r>
          </w:p>
          <w:p>
            <w:pPr>
              <w:pStyle w:val="TableParagraph"/>
              <w:widowControl w:val="false"/>
              <w:spacing w:lineRule="exact" w:line="222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Пользователя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.yandex.com</w:t>
            </w:r>
          </w:p>
        </w:tc>
      </w:tr>
      <w:tr>
        <w:trPr>
          <w:trHeight w:val="729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pacing w:val="-4"/>
                <w:sz w:val="20"/>
              </w:rPr>
              <w:t>ymex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" w:right="6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аналитические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97" w:leader="none"/>
              </w:tabs>
              <w:ind w:left="105" w:right="0" w:hanging="0"/>
              <w:rPr>
                <w:sz w:val="20"/>
              </w:rPr>
            </w:pPr>
            <w:r>
              <w:rPr>
                <w:spacing w:val="-4"/>
                <w:sz w:val="20"/>
              </w:rPr>
              <w:t>Файл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собирает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189" w:leader="none"/>
              </w:tabs>
              <w:spacing w:lineRule="exact" w:line="242"/>
              <w:ind w:left="105" w:right="101" w:hanging="0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поведении </w:t>
            </w:r>
            <w:r>
              <w:rPr>
                <w:spacing w:val="-2"/>
                <w:sz w:val="20"/>
              </w:rPr>
              <w:t>Пользователя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.yandex.com</w:t>
            </w:r>
          </w:p>
        </w:tc>
      </w:tr>
    </w:tbl>
    <w:p>
      <w:pPr>
        <w:sectPr>
          <w:footerReference w:type="default" r:id="rId6"/>
          <w:type w:val="nextPage"/>
          <w:pgSz w:w="11906" w:h="16838"/>
          <w:pgMar w:left="1600" w:right="620" w:gutter="0" w:header="0" w:top="142" w:footer="402" w:bottom="60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8760" w:type="dxa"/>
        <w:jc w:val="left"/>
        <w:tblInd w:w="8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19"/>
        <w:gridCol w:w="1843"/>
        <w:gridCol w:w="2551"/>
        <w:gridCol w:w="1277"/>
        <w:gridCol w:w="1670"/>
      </w:tblGrid>
      <w:tr>
        <w:trPr>
          <w:trHeight w:val="1216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80" w:leader="none"/>
              </w:tabs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Сайте.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Эта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69" w:leader="none"/>
              </w:tabs>
              <w:spacing w:lineRule="exact" w:line="242"/>
              <w:ind w:left="105" w:right="98" w:hanging="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 используется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z w:val="20"/>
              </w:rPr>
              <w:t>анализа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 его оптимизации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971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pacing w:val="-2"/>
                <w:sz w:val="20"/>
              </w:rPr>
              <w:t>_ym_visorc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pacing w:val="-2"/>
                <w:sz w:val="20"/>
              </w:rPr>
              <w:t>аналитические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00" w:leader="none"/>
              </w:tabs>
              <w:spacing w:lineRule="exact" w:line="243"/>
              <w:ind w:left="105" w:right="0" w:hanging="0"/>
              <w:rPr>
                <w:sz w:val="20"/>
              </w:rPr>
            </w:pPr>
            <w:r>
              <w:rPr>
                <w:spacing w:val="-4"/>
                <w:sz w:val="20"/>
              </w:rPr>
              <w:t>Файл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собирается,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61" w:leader="none"/>
                <w:tab w:val="left" w:pos="1732" w:leader="none"/>
              </w:tabs>
              <w:ind w:left="105" w:right="100" w:hanging="0"/>
              <w:rPr>
                <w:sz w:val="20"/>
              </w:rPr>
            </w:pPr>
            <w:r>
              <w:rPr>
                <w:spacing w:val="-2"/>
                <w:sz w:val="20"/>
              </w:rPr>
              <w:t>чтобы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обеспечить правильную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работу</w:t>
            </w:r>
          </w:p>
          <w:p>
            <w:pPr>
              <w:pStyle w:val="TableParagraph"/>
              <w:widowControl w:val="false"/>
              <w:spacing w:lineRule="exact" w:line="222" w:before="1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повтора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сеанса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минут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665" w:hanging="0"/>
              <w:rPr>
                <w:sz w:val="20"/>
              </w:rPr>
            </w:pPr>
            <w:r>
              <w:rPr>
                <w:spacing w:val="-2"/>
                <w:sz w:val="20"/>
              </w:rPr>
              <w:t>.prostor- sklad.ru</w:t>
            </w:r>
          </w:p>
        </w:tc>
      </w:tr>
    </w:tbl>
    <w:p>
      <w:pPr>
        <w:pStyle w:val="TextBody"/>
        <w:ind w:left="0" w:right="0" w:hanging="0"/>
        <w:rPr/>
      </w:pPr>
      <w:r>
        <w:rPr/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09" w:leader="none"/>
        </w:tabs>
        <w:spacing w:lineRule="auto" w:line="240" w:before="0" w:after="0"/>
        <w:ind w:left="809" w:right="0" w:hanging="707"/>
        <w:jc w:val="left"/>
        <w:rPr>
          <w:sz w:val="20"/>
        </w:rPr>
      </w:pPr>
      <w:r>
        <w:rPr>
          <w:sz w:val="20"/>
        </w:rPr>
        <w:t>Используя</w:t>
      </w:r>
      <w:r>
        <w:rPr>
          <w:spacing w:val="-12"/>
          <w:sz w:val="20"/>
        </w:rPr>
        <w:t xml:space="preserve"> </w:t>
      </w:r>
      <w:r>
        <w:rPr>
          <w:sz w:val="20"/>
        </w:rPr>
        <w:t>Сайт,</w:t>
      </w:r>
      <w:r>
        <w:rPr>
          <w:spacing w:val="-12"/>
          <w:sz w:val="20"/>
        </w:rPr>
        <w:t xml:space="preserve"> </w:t>
      </w:r>
      <w:r>
        <w:rPr>
          <w:sz w:val="20"/>
        </w:rPr>
        <w:t>Пользователь</w:t>
      </w:r>
      <w:r>
        <w:rPr>
          <w:spacing w:val="-11"/>
          <w:sz w:val="20"/>
        </w:rPr>
        <w:t xml:space="preserve"> </w:t>
      </w:r>
      <w:r>
        <w:rPr>
          <w:sz w:val="20"/>
        </w:rPr>
        <w:t>подтверждает,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что: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808" w:leader="none"/>
          <w:tab w:val="left" w:pos="810" w:leader="none"/>
        </w:tabs>
        <w:spacing w:lineRule="auto" w:line="240" w:before="2" w:after="0"/>
        <w:ind w:left="810" w:right="236" w:hanging="708"/>
        <w:jc w:val="left"/>
        <w:rPr>
          <w:sz w:val="20"/>
        </w:rPr>
      </w:pPr>
      <w:r>
        <w:rPr>
          <w:sz w:val="20"/>
        </w:rPr>
        <w:t>им внимательно и в полном объеме прочитаны и поняты условия использования Файлов cookie, изложенные в Соглашении;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808" w:leader="none"/>
        </w:tabs>
        <w:spacing w:lineRule="exact" w:line="242" w:before="0" w:after="0"/>
        <w:ind w:left="808" w:right="0" w:hanging="706"/>
        <w:jc w:val="left"/>
        <w:rPr>
          <w:sz w:val="20"/>
        </w:rPr>
      </w:pPr>
      <w:r>
        <w:rPr>
          <w:sz w:val="20"/>
        </w:rPr>
        <w:t>даёт</w:t>
      </w:r>
      <w:r>
        <w:rPr>
          <w:spacing w:val="-8"/>
          <w:sz w:val="20"/>
        </w:rPr>
        <w:t xml:space="preserve"> </w:t>
      </w:r>
      <w:r>
        <w:rPr>
          <w:sz w:val="20"/>
        </w:rPr>
        <w:t>свое</w:t>
      </w:r>
      <w:r>
        <w:rPr>
          <w:spacing w:val="-8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Файлов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cookie;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808" w:leader="none"/>
          <w:tab w:val="left" w:pos="810" w:leader="none"/>
        </w:tabs>
        <w:spacing w:lineRule="auto" w:line="240" w:before="2" w:after="0"/>
        <w:ind w:left="810" w:right="229" w:hanging="708"/>
        <w:jc w:val="both"/>
        <w:rPr>
          <w:sz w:val="20"/>
        </w:rPr>
      </w:pPr>
      <w:r>
        <w:rPr>
          <w:sz w:val="20"/>
        </w:rPr>
        <w:t xml:space="preserve">выражает согласие с условиями использования Файлов cookie в соответствии с </w:t>
      </w:r>
      <w:r>
        <w:rPr>
          <w:spacing w:val="-2"/>
          <w:sz w:val="20"/>
        </w:rPr>
        <w:t>Соглашением.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10" w:leader="none"/>
        </w:tabs>
        <w:spacing w:lineRule="auto" w:line="240" w:before="0" w:after="0"/>
        <w:ind w:left="810" w:right="227" w:hanging="708"/>
        <w:jc w:val="both"/>
        <w:rPr>
          <w:sz w:val="20"/>
        </w:rPr>
      </w:pPr>
      <w:r>
        <w:rPr>
          <w:sz w:val="20"/>
        </w:rPr>
        <w:t xml:space="preserve">Большинство веб-браузеров позволяют просматривать, блокировать или удалять Файлы cookie с веб-ресурсов. Пользователь может отказаться от использования или заблокировать все или определенные Файлы cookie в своем браузере, однако, в таком случае, работа отдельных элементов Сайта может быть </w:t>
      </w:r>
      <w:r>
        <w:rPr>
          <w:spacing w:val="-2"/>
          <w:sz w:val="20"/>
        </w:rPr>
        <w:t>нарушена.</w:t>
      </w:r>
    </w:p>
    <w:p>
      <w:pPr>
        <w:pStyle w:val="TextBody"/>
        <w:spacing w:before="239" w:after="0"/>
        <w:ind w:left="0" w:right="0" w:hanging="0"/>
        <w:rPr/>
      </w:pPr>
      <w:r>
        <w:rPr/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3729" w:leader="none"/>
        </w:tabs>
        <w:spacing w:lineRule="exact" w:line="243" w:before="0" w:after="0"/>
        <w:ind w:left="3729" w:right="0" w:hanging="706"/>
        <w:jc w:val="both"/>
        <w:rPr/>
      </w:pPr>
      <w:r>
        <w:rPr>
          <w:spacing w:val="-2"/>
        </w:rPr>
        <w:t>Ответственность</w:t>
      </w:r>
      <w:r>
        <w:rPr>
          <w:spacing w:val="6"/>
        </w:rPr>
        <w:t xml:space="preserve"> </w:t>
      </w:r>
      <w:r>
        <w:rPr>
          <w:spacing w:val="-2"/>
        </w:rPr>
        <w:t>Сторон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10" w:leader="none"/>
        </w:tabs>
        <w:spacing w:lineRule="auto" w:line="240" w:before="0" w:after="0"/>
        <w:ind w:left="810" w:right="235" w:hanging="708"/>
        <w:jc w:val="both"/>
        <w:rPr>
          <w:sz w:val="20"/>
        </w:rPr>
      </w:pPr>
      <w:r>
        <w:rPr>
          <w:sz w:val="20"/>
        </w:rPr>
        <w:t>Компания не несет никакой ответственности за услуги, предоставляемые третьими лицами.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10" w:leader="none"/>
        </w:tabs>
        <w:spacing w:lineRule="auto" w:line="240" w:before="1" w:after="0"/>
        <w:ind w:left="810" w:right="226" w:hanging="708"/>
        <w:jc w:val="both"/>
        <w:rPr>
          <w:sz w:val="20"/>
        </w:rPr>
      </w:pPr>
      <w:r>
        <w:rPr>
          <w:sz w:val="20"/>
        </w:rPr>
        <w:t xml:space="preserve">Компания не несет какой-либо ответственности и не имеет каких-либо обязательств в связи с рекламой третьих лиц, которая может быть размещена на </w:t>
      </w:r>
      <w:r>
        <w:rPr>
          <w:spacing w:val="-2"/>
          <w:sz w:val="20"/>
        </w:rPr>
        <w:t>Сайте.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10" w:leader="none"/>
        </w:tabs>
        <w:spacing w:lineRule="auto" w:line="240" w:before="0" w:after="0"/>
        <w:ind w:left="810" w:right="234" w:hanging="708"/>
        <w:jc w:val="both"/>
        <w:rPr>
          <w:sz w:val="20"/>
        </w:rPr>
      </w:pPr>
      <w:r>
        <w:rPr>
          <w:sz w:val="20"/>
        </w:rPr>
        <w:t xml:space="preserve">Компания не несет ответственности за посещение и использование Пользователем внешних ресурсов, ссылки на которые могут содержаться на </w:t>
      </w:r>
      <w:r>
        <w:rPr>
          <w:spacing w:val="-2"/>
          <w:sz w:val="20"/>
        </w:rPr>
        <w:t>Сайте.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10" w:leader="none"/>
        </w:tabs>
        <w:spacing w:lineRule="auto" w:line="240" w:before="0" w:after="0"/>
        <w:ind w:left="810" w:right="226" w:hanging="708"/>
        <w:jc w:val="both"/>
        <w:rPr>
          <w:sz w:val="20"/>
        </w:rPr>
      </w:pPr>
      <w:r>
        <w:rPr>
          <w:sz w:val="20"/>
        </w:rPr>
        <w:t>В случае действия обстоятельств непреодолимой силы (в том числе, боевые действия, чрезвычайное положение, стихийное бедствие и т. д.) Компания не гарантирует сохранность информации, размещённой Пользователем, а также бесперебойную работу Сайта.</w:t>
      </w:r>
    </w:p>
    <w:p>
      <w:pPr>
        <w:pStyle w:val="TextBody"/>
        <w:ind w:left="0" w:right="0" w:hanging="0"/>
        <w:rPr/>
      </w:pPr>
      <w:r>
        <w:rPr/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3343" w:leader="none"/>
        </w:tabs>
        <w:spacing w:lineRule="exact" w:line="243" w:before="0" w:after="0"/>
        <w:ind w:left="3343" w:right="0" w:hanging="706"/>
        <w:jc w:val="both"/>
        <w:rPr/>
      </w:pPr>
      <w:r>
        <w:rPr/>
        <w:t>Условия</w:t>
      </w:r>
      <w:r>
        <w:rPr>
          <w:spacing w:val="-12"/>
        </w:rPr>
        <w:t xml:space="preserve"> </w:t>
      </w:r>
      <w:r>
        <w:rPr/>
        <w:t>действия</w:t>
      </w:r>
      <w:r>
        <w:rPr>
          <w:spacing w:val="-10"/>
        </w:rPr>
        <w:t xml:space="preserve"> </w:t>
      </w:r>
      <w:r>
        <w:rPr>
          <w:spacing w:val="-2"/>
        </w:rPr>
        <w:t>Соглашения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08" w:leader="none"/>
          <w:tab w:val="left" w:pos="810" w:leader="none"/>
        </w:tabs>
        <w:spacing w:lineRule="auto" w:line="240" w:before="0" w:after="0"/>
        <w:ind w:left="810" w:right="226" w:hanging="708"/>
        <w:jc w:val="both"/>
        <w:rPr>
          <w:sz w:val="20"/>
        </w:rPr>
      </w:pPr>
      <w:r>
        <w:rPr>
          <w:sz w:val="20"/>
        </w:rPr>
        <w:t>Соглашение вступает в силу при любом использовании Сайта при соблюдении условий, указанных в п. 1.2 Соглашения.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08" w:leader="none"/>
          <w:tab w:val="left" w:pos="810" w:leader="none"/>
        </w:tabs>
        <w:spacing w:lineRule="auto" w:line="240" w:before="0" w:after="0"/>
        <w:ind w:left="810" w:right="227" w:hanging="708"/>
        <w:jc w:val="both"/>
        <w:rPr>
          <w:sz w:val="20"/>
        </w:rPr>
      </w:pPr>
      <w:r>
        <w:rPr>
          <w:sz w:val="20"/>
        </w:rPr>
        <w:t>Соглашение или изменяемые условия перестают действовать при появлении их новых версий. Последние вступают в силу с момента их размещения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08" w:leader="none"/>
          <w:tab w:val="left" w:pos="810" w:leader="none"/>
        </w:tabs>
        <w:spacing w:lineRule="auto" w:line="240" w:before="1" w:after="0"/>
        <w:ind w:left="810" w:right="227" w:hanging="708"/>
        <w:jc w:val="both"/>
        <w:rPr>
          <w:sz w:val="20"/>
        </w:rPr>
      </w:pPr>
      <w:r>
        <w:rPr>
          <w:sz w:val="20"/>
        </w:rPr>
        <w:t>Соглашение является офертой, адресованной неопределенному кругу лиц и содержащей предложение Компании считать себя заключившим договор использования Сайта и электронного взаимодействия, осуществляемого посредством Сайта, на изложенных в Соглашении условиях с лицом, принявшим оферту (статья 435 Гражданского кодекса Российской Федерации). Срок</w:t>
      </w:r>
      <w:r>
        <w:rPr>
          <w:spacing w:val="40"/>
          <w:sz w:val="20"/>
        </w:rPr>
        <w:t xml:space="preserve"> </w:t>
      </w:r>
      <w:r>
        <w:rPr>
          <w:sz w:val="20"/>
        </w:rPr>
        <w:t>действия оферты не ограничен. Надлежащим акцептом Соглашения как оферты согласно пункту 3 статьи 438 Гражданского кодекса Российской Федерации является пользование Сайтом со стороны Пользователя (в том числе:</w:t>
      </w:r>
      <w:r>
        <w:rPr>
          <w:spacing w:val="40"/>
          <w:sz w:val="20"/>
        </w:rPr>
        <w:t xml:space="preserve"> </w:t>
      </w:r>
      <w:r>
        <w:rPr>
          <w:sz w:val="20"/>
        </w:rPr>
        <w:t>выполнение любых действий на Сайте: регистрация на Сайте, оформление договора предоставления индивидуального бокса на Сайте, и т.д.).</w:t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600" w:right="620" w:gutter="0" w:header="0" w:top="142" w:footer="402" w:bottom="60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3"/>
        </w:numPr>
        <w:tabs>
          <w:tab w:val="clear" w:pos="720"/>
          <w:tab w:val="left" w:pos="808" w:leader="none"/>
          <w:tab w:val="left" w:pos="810" w:leader="none"/>
        </w:tabs>
        <w:spacing w:lineRule="auto" w:line="240" w:before="1" w:after="0"/>
        <w:ind w:left="810" w:right="231" w:hanging="708"/>
        <w:jc w:val="both"/>
        <w:rPr>
          <w:sz w:val="20"/>
        </w:rPr>
      </w:pPr>
      <w:r>
        <w:rPr>
          <w:sz w:val="20"/>
        </w:rPr>
        <w:t>После принятия условий Соглашения Пользователем они приобретают силу договора, заключенного между Компанией и Пользователем, при этом оформление документа на бумажном носителе, подписанного обеими Сторонами, не требуется.</w:t>
      </w:r>
    </w:p>
    <w:p>
      <w:pPr>
        <w:pStyle w:val="TextBody"/>
        <w:spacing w:before="1" w:after="0"/>
        <w:ind w:left="0" w:right="0" w:hanging="0"/>
        <w:rPr/>
      </w:pPr>
      <w:r>
        <w:rPr/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4195" w:leader="none"/>
        </w:tabs>
        <w:spacing w:lineRule="exact" w:line="243" w:before="0" w:after="0"/>
        <w:ind w:left="4195" w:right="0" w:hanging="706"/>
        <w:jc w:val="both"/>
        <w:rPr/>
      </w:pPr>
      <w:r>
        <w:rPr/>
        <w:t>Прочие</w:t>
      </w:r>
      <w:r>
        <w:rPr>
          <w:spacing w:val="-14"/>
        </w:rPr>
        <w:t xml:space="preserve"> </w:t>
      </w:r>
      <w:r>
        <w:rPr>
          <w:spacing w:val="-2"/>
        </w:rPr>
        <w:t>условия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08" w:leader="none"/>
          <w:tab w:val="left" w:pos="810" w:leader="none"/>
        </w:tabs>
        <w:spacing w:lineRule="auto" w:line="240" w:before="0" w:after="0"/>
        <w:ind w:left="810" w:right="227" w:hanging="708"/>
        <w:jc w:val="both"/>
        <w:rPr>
          <w:sz w:val="20"/>
        </w:rPr>
      </w:pPr>
      <w:r>
        <w:rPr>
          <w:sz w:val="20"/>
        </w:rPr>
        <w:t>Все возможные споры, вытекающие из Соглашения или связанные с ним, подлежат разрешению в соответствии с действующим законодательством Российской Федерации.Признание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08" w:leader="none"/>
          <w:tab w:val="left" w:pos="810" w:leader="none"/>
        </w:tabs>
        <w:spacing w:lineRule="auto" w:line="240" w:before="0" w:after="0"/>
        <w:ind w:left="810" w:right="227" w:hanging="708"/>
        <w:jc w:val="both"/>
        <w:rPr>
          <w:sz w:val="20"/>
        </w:rPr>
      </w:pPr>
      <w:r>
        <w:rPr>
          <w:sz w:val="20"/>
        </w:rPr>
        <w:t>Бездействие со стороны Компании в случае нарушения кем-либо из Пользователей положений Соглашения не лишает Компанию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Российской Федерации материалы Сайта.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08" w:leader="none"/>
          <w:tab w:val="left" w:pos="810" w:leader="none"/>
        </w:tabs>
        <w:spacing w:lineRule="auto" w:line="240" w:before="1" w:after="0"/>
        <w:ind w:left="810" w:right="229" w:hanging="708"/>
        <w:jc w:val="both"/>
        <w:rPr>
          <w:sz w:val="20"/>
        </w:rPr>
      </w:pPr>
      <w:r>
        <w:rPr>
          <w:sz w:val="20"/>
        </w:rPr>
        <w:t xml:space="preserve">Оставаясь на Сайте </w:t>
      </w:r>
      <w:hyperlink r:id="rId7">
        <w:r>
          <w:rPr>
            <w:sz w:val="20"/>
          </w:rPr>
          <w:t>www.prostor-sklad.ru,</w:t>
        </w:r>
      </w:hyperlink>
      <w:r>
        <w:rPr>
          <w:sz w:val="20"/>
        </w:rPr>
        <w:t xml:space="preserve"> Пользователь подтверждает, что принимает условия Соглашения, а также Политики в отношении обработки персональных данных для контрагентов, размещённых Сайте.</w:t>
      </w:r>
    </w:p>
    <w:p>
      <w:pPr>
        <w:pStyle w:val="Normal"/>
        <w:tabs>
          <w:tab w:val="clear" w:pos="720"/>
          <w:tab w:val="left" w:pos="2666" w:leader="none"/>
          <w:tab w:val="left" w:pos="4632" w:leader="none"/>
          <w:tab w:val="left" w:pos="5263" w:leader="none"/>
          <w:tab w:val="left" w:pos="6899" w:leader="none"/>
          <w:tab w:val="left" w:pos="7405" w:leader="none"/>
          <w:tab w:val="left" w:pos="8350" w:leader="none"/>
        </w:tabs>
        <w:spacing w:before="219" w:after="0"/>
        <w:ind w:left="810" w:right="233" w:hanging="0"/>
        <w:jc w:val="left"/>
        <w:rPr>
          <w:b/>
          <w:b/>
          <w:sz w:val="20"/>
        </w:rPr>
      </w:pPr>
      <w:r>
        <w:rPr>
          <w:b/>
          <w:spacing w:val="-2"/>
          <w:sz w:val="20"/>
        </w:rPr>
        <w:t>Пользователь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подтверждает,</w:t>
      </w:r>
      <w:r>
        <w:rPr>
          <w:b/>
          <w:sz w:val="20"/>
        </w:rPr>
        <w:tab/>
      </w:r>
      <w:r>
        <w:rPr>
          <w:b/>
          <w:spacing w:val="-4"/>
          <w:sz w:val="20"/>
        </w:rPr>
        <w:t>что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ознакомлен</w:t>
      </w:r>
      <w:r>
        <w:rPr>
          <w:b/>
          <w:sz w:val="20"/>
        </w:rPr>
        <w:tab/>
      </w:r>
      <w:r>
        <w:rPr>
          <w:b/>
          <w:spacing w:val="-6"/>
          <w:sz w:val="20"/>
        </w:rPr>
        <w:t>со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всеми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 xml:space="preserve">пунктами </w:t>
      </w:r>
      <w:r>
        <w:rPr>
          <w:b/>
          <w:sz w:val="20"/>
        </w:rPr>
        <w:t>Соглашения и безусловно принимает их.</w:t>
      </w:r>
    </w:p>
    <w:sectPr>
      <w:footerReference w:type="default" r:id="rId8"/>
      <w:type w:val="nextPage"/>
      <w:pgSz w:w="11906" w:h="16838"/>
      <w:pgMar w:left="1600" w:right="620" w:gutter="0" w:header="0" w:top="142" w:footer="402" w:bottom="6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6903085</wp:posOffset>
              </wp:positionH>
              <wp:positionV relativeFrom="page">
                <wp:posOffset>10297795</wp:posOffset>
              </wp:positionV>
              <wp:extent cx="169545" cy="179705"/>
              <wp:effectExtent l="0" t="0" r="0" b="0"/>
              <wp:wrapNone/>
              <wp:docPr id="1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560" cy="179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9" w:after="0"/>
                            <w:ind w:left="60" w:right="0" w:hanging="0"/>
                            <w:rPr/>
                          </w:pP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808080"/>
                            </w:rPr>
                            <w:t>1</w:t>
                          </w:r>
                          <w:r>
                            <w:rPr>
                              <w:spacing w:val="-10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543.55pt;margin-top:810.85pt;width:13.3pt;height:14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9" w:after="0"/>
                      <w:ind w:left="60" w:right="0" w:hanging="0"/>
                      <w:rPr/>
                    </w:pP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80808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808080"/>
                      </w:rPr>
                      <w:fldChar w:fldCharType="separate"/>
                    </w:r>
                    <w:r>
                      <w:rPr>
                        <w:spacing w:val="-10"/>
                        <w:color w:val="808080"/>
                      </w:rPr>
                      <w:t>1</w:t>
                    </w:r>
                    <w:r>
                      <w:rPr>
                        <w:spacing w:val="-10"/>
                        <w:color w:val="80808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6903085</wp:posOffset>
              </wp:positionH>
              <wp:positionV relativeFrom="page">
                <wp:posOffset>10297795</wp:posOffset>
              </wp:positionV>
              <wp:extent cx="169545" cy="179705"/>
              <wp:effectExtent l="0" t="0" r="0" b="0"/>
              <wp:wrapNone/>
              <wp:docPr id="3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560" cy="179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9" w:after="0"/>
                            <w:ind w:left="60" w:right="0" w:hanging="0"/>
                            <w:rPr/>
                          </w:pP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808080"/>
                            </w:rPr>
                            <w:t>2</w:t>
                          </w:r>
                          <w:r>
                            <w:rPr>
                              <w:spacing w:val="-10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543.55pt;margin-top:810.85pt;width:13.3pt;height:14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9" w:after="0"/>
                      <w:ind w:left="60" w:right="0" w:hanging="0"/>
                      <w:rPr/>
                    </w:pP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80808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808080"/>
                      </w:rPr>
                      <w:fldChar w:fldCharType="separate"/>
                    </w:r>
                    <w:r>
                      <w:rPr>
                        <w:spacing w:val="-10"/>
                        <w:color w:val="808080"/>
                      </w:rPr>
                      <w:t>2</w:t>
                    </w:r>
                    <w:r>
                      <w:rPr>
                        <w:spacing w:val="-10"/>
                        <w:color w:val="80808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6903085</wp:posOffset>
              </wp:positionH>
              <wp:positionV relativeFrom="page">
                <wp:posOffset>10297795</wp:posOffset>
              </wp:positionV>
              <wp:extent cx="169545" cy="179705"/>
              <wp:effectExtent l="0" t="0" r="0" b="0"/>
              <wp:wrapNone/>
              <wp:docPr id="5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560" cy="179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9" w:after="0"/>
                            <w:ind w:left="60" w:right="0" w:hanging="0"/>
                            <w:rPr/>
                          </w:pP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808080"/>
                            </w:rPr>
                            <w:t>3</w:t>
                          </w:r>
                          <w:r>
                            <w:rPr>
                              <w:spacing w:val="-10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543.55pt;margin-top:810.85pt;width:13.3pt;height:14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9" w:after="0"/>
                      <w:ind w:left="60" w:right="0" w:hanging="0"/>
                      <w:rPr/>
                    </w:pP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80808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808080"/>
                      </w:rPr>
                      <w:fldChar w:fldCharType="separate"/>
                    </w:r>
                    <w:r>
                      <w:rPr>
                        <w:spacing w:val="-10"/>
                        <w:color w:val="808080"/>
                      </w:rPr>
                      <w:t>3</w:t>
                    </w:r>
                    <w:r>
                      <w:rPr>
                        <w:spacing w:val="-10"/>
                        <w:color w:val="80808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6903085</wp:posOffset>
              </wp:positionH>
              <wp:positionV relativeFrom="page">
                <wp:posOffset>10297795</wp:posOffset>
              </wp:positionV>
              <wp:extent cx="169545" cy="179705"/>
              <wp:effectExtent l="0" t="0" r="0" b="0"/>
              <wp:wrapNone/>
              <wp:docPr id="7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560" cy="179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9" w:after="0"/>
                            <w:ind w:left="60" w:right="0" w:hanging="0"/>
                            <w:rPr/>
                          </w:pP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808080"/>
                            </w:rPr>
                            <w:t>5</w:t>
                          </w:r>
                          <w:r>
                            <w:rPr>
                              <w:spacing w:val="-10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543.55pt;margin-top:810.85pt;width:13.3pt;height:14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9" w:after="0"/>
                      <w:ind w:left="60" w:right="0" w:hanging="0"/>
                      <w:rPr/>
                    </w:pP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80808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808080"/>
                      </w:rPr>
                      <w:fldChar w:fldCharType="separate"/>
                    </w:r>
                    <w:r>
                      <w:rPr>
                        <w:spacing w:val="-10"/>
                        <w:color w:val="808080"/>
                      </w:rPr>
                      <w:t>5</w:t>
                    </w:r>
                    <w:r>
                      <w:rPr>
                        <w:spacing w:val="-10"/>
                        <w:color w:val="80808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right="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6903085</wp:posOffset>
              </wp:positionH>
              <wp:positionV relativeFrom="page">
                <wp:posOffset>10297795</wp:posOffset>
              </wp:positionV>
              <wp:extent cx="169545" cy="179705"/>
              <wp:effectExtent l="0" t="0" r="0" b="0"/>
              <wp:wrapNone/>
              <wp:docPr id="9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560" cy="179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9" w:after="0"/>
                            <w:ind w:left="60" w:right="0" w:hanging="0"/>
                            <w:rPr/>
                          </w:pP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808080"/>
                            </w:rPr>
                            <w:t>6</w:t>
                          </w:r>
                          <w:r>
                            <w:rPr>
                              <w:spacing w:val="-10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543.55pt;margin-top:810.85pt;width:13.3pt;height:14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9" w:after="0"/>
                      <w:ind w:left="60" w:right="0" w:hanging="0"/>
                      <w:rPr/>
                    </w:pP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80808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808080"/>
                      </w:rPr>
                      <w:fldChar w:fldCharType="separate"/>
                    </w:r>
                    <w:r>
                      <w:rPr>
                        <w:spacing w:val="-10"/>
                        <w:color w:val="808080"/>
                      </w:rPr>
                      <w:t>6</w:t>
                    </w:r>
                    <w:r>
                      <w:rPr>
                        <w:spacing w:val="-10"/>
                        <w:color w:val="80808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1"/>
      <w:numFmt w:val="decimal"/>
      <w:lvlText w:val="%1"/>
      <w:lvlJc w:val="left"/>
      <w:pPr>
        <w:tabs>
          <w:tab w:val="num" w:pos="0"/>
        </w:tabs>
        <w:ind w:left="810" w:hanging="708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810" w:hanging="708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Verdana" w:hAnsi="Verdana" w:eastAsia="Verdana" w:cs="Verdana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3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9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66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3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39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26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6"/>
      <w:numFmt w:val="decimal"/>
      <w:lvlText w:val="%1"/>
      <w:lvlJc w:val="left"/>
      <w:pPr>
        <w:tabs>
          <w:tab w:val="num" w:pos="0"/>
        </w:tabs>
        <w:ind w:left="810" w:hanging="708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708"/>
      </w:pPr>
      <w:rPr>
        <w:lang w:val="ru-RU" w:eastAsia="en-US" w:bidi="ar-SA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810" w:hanging="708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Verdana" w:hAnsi="Verdana" w:eastAsia="Verdana" w:cs="Verdana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9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66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3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39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26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33" w:hanging="708"/>
      </w:pPr>
      <w:rPr>
        <w:sz w:val="20"/>
        <w:spacing w:val="-1"/>
        <w:i w:val="false"/>
        <w:b/>
        <w:szCs w:val="20"/>
        <w:iCs w:val="false"/>
        <w:bCs/>
        <w:w w:val="99"/>
        <w:rFonts w:ascii="Verdana" w:hAnsi="Verdana" w:eastAsia="Verdana" w:cs="Verdana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10" w:hanging="708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Verdana" w:hAnsi="Verdana" w:eastAsia="Verdana" w:cs="Verdana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10" w:hanging="708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Verdana" w:hAnsi="Verdana" w:eastAsia="Verdana" w:cs="Verdana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450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55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60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65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70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76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spacing w:lineRule="exact" w:line="243"/>
      <w:ind w:left="0" w:right="0" w:hanging="706"/>
      <w:jc w:val="both"/>
      <w:outlineLvl w:val="1"/>
    </w:pPr>
    <w:rPr>
      <w:rFonts w:ascii="Verdana" w:hAnsi="Verdana" w:eastAsia="Verdana" w:cs="Verdana"/>
      <w:b/>
      <w:bCs/>
      <w:sz w:val="20"/>
      <w:szCs w:val="20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pPr>
      <w:ind w:left="810" w:right="0" w:hanging="708"/>
    </w:pPr>
    <w:rPr>
      <w:rFonts w:ascii="Verdana" w:hAnsi="Verdana" w:eastAsia="Verdana" w:cs="Verdana"/>
      <w:sz w:val="20"/>
      <w:szCs w:val="20"/>
      <w:lang w:val="ru-RU" w:eastAsia="en-US" w:bidi="ar-S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810" w:right="0" w:hanging="708"/>
      <w:jc w:val="both"/>
    </w:pPr>
    <w:rPr>
      <w:rFonts w:ascii="Verdana" w:hAnsi="Verdana" w:eastAsia="Verdana" w:cs="Verdana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07" w:right="0" w:hanging="0"/>
    </w:pPr>
    <w:rPr>
      <w:rFonts w:ascii="Verdana" w:hAnsi="Verdana" w:eastAsia="Verdana" w:cs="Verdana"/>
      <w:lang w:val="ru-RU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ostor-sklad.ru/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hyperlink" Target="http://www.prostor-sklad.ru/" TargetMode="External"/><Relationship Id="rId8" Type="http://schemas.openxmlformats.org/officeDocument/2006/relationships/footer" Target="footer5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LibreOffice/7.3.7.2$Linux_X86_64 LibreOffice_project/30$Build-2</Application>
  <AppVersion>15.0000</AppVersion>
  <Pages>6</Pages>
  <Words>1600</Words>
  <Characters>11120</Characters>
  <CharactersWithSpaces>12482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2024-06-29T10:53:56Z</dcterms:created>
  <dc:creator>Julia V. Metelkina</dc:creator>
  <dc:description/>
  <dc:language>ru-RU</dc:language>
  <cp:lastModifiedBy/>
  <dcterms:modified xsi:type="dcterms:W3CDTF">2024-06-29T14:56:54Z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2024-06-29T00:00:00Z</vt:filetime>
  </property>
  <property fmtid="{D5CDD505-2E9C-101B-9397-08002B2CF9AE}" pid="5" name="Producer">
    <vt:lpwstr>3-Heights(TM) PDF Security Shell 4.8.25.2 (http://www.pdf-tools.com)</vt:lpwstr>
  </property>
</Properties>
</file>